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rPr>
          <w:sz w:val="28"/>
          <w:szCs w:val="28"/>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23 января 2026 года</w:t>
      </w:r>
    </w:p>
    <w:p>
      <w:pPr>
        <w:spacing w:before="0" w:after="0"/>
        <w:jc w:val="both"/>
        <w:rPr>
          <w:sz w:val="28"/>
          <w:szCs w:val="28"/>
        </w:rPr>
      </w:pPr>
      <w:r>
        <w:rPr>
          <w:rFonts w:ascii="Times New Roman" w:eastAsia="Times New Roman" w:hAnsi="Times New Roman" w:cs="Times New Roman"/>
          <w:sz w:val="28"/>
          <w:szCs w:val="28"/>
        </w:rPr>
        <w:t>ул.Ленина</w:t>
      </w:r>
      <w:r>
        <w:rPr>
          <w:rFonts w:ascii="Times New Roman" w:eastAsia="Times New Roman" w:hAnsi="Times New Roman" w:cs="Times New Roman"/>
          <w:sz w:val="28"/>
          <w:szCs w:val="28"/>
        </w:rPr>
        <w:t xml:space="preserve"> д.87/1</w:t>
      </w:r>
    </w:p>
    <w:p>
      <w:pPr>
        <w:spacing w:before="0" w:after="0"/>
        <w:jc w:val="both"/>
        <w:rPr>
          <w:sz w:val="28"/>
          <w:szCs w:val="28"/>
        </w:rPr>
      </w:pPr>
    </w:p>
    <w:p>
      <w:pPr>
        <w:spacing w:before="0" w:after="0"/>
        <w:jc w:val="both"/>
        <w:rPr>
          <w:sz w:val="28"/>
          <w:szCs w:val="28"/>
        </w:rPr>
      </w:pPr>
      <w:r>
        <w:rPr>
          <w:sz w:val="28"/>
          <w:szCs w:val="28"/>
        </w:rPr>
        <w:tab/>
      </w:r>
      <w:r>
        <w:rPr>
          <w:rFonts w:ascii="Times New Roman" w:eastAsia="Times New Roman" w:hAnsi="Times New Roman" w:cs="Times New Roman"/>
          <w:sz w:val="28"/>
          <w:szCs w:val="28"/>
        </w:rPr>
        <w:t>Резолютивная часть постановления объявлена 21.01.2026</w:t>
      </w:r>
    </w:p>
    <w:p>
      <w:pPr>
        <w:spacing w:before="0" w:after="0"/>
        <w:jc w:val="both"/>
        <w:rPr>
          <w:sz w:val="28"/>
          <w:szCs w:val="28"/>
        </w:rPr>
      </w:pPr>
      <w:r>
        <w:rPr>
          <w:sz w:val="28"/>
          <w:szCs w:val="28"/>
        </w:rPr>
        <w:tab/>
      </w:r>
      <w:r>
        <w:rPr>
          <w:rFonts w:ascii="Times New Roman" w:eastAsia="Times New Roman" w:hAnsi="Times New Roman" w:cs="Times New Roman"/>
          <w:sz w:val="28"/>
          <w:szCs w:val="28"/>
        </w:rPr>
        <w:t>Мотивированное постановление составлено 23.01.2026</w:t>
      </w:r>
    </w:p>
    <w:p>
      <w:pPr>
        <w:spacing w:before="0" w:after="0"/>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Мировой судья судебного участка №3 Ханты-Мансийского судебного района Ханты-Мансийского автономного округа – Югры Миненко Юлия Борисовна</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защитника </w:t>
      </w:r>
      <w:r>
        <w:rPr>
          <w:rFonts w:ascii="Times New Roman" w:eastAsia="Times New Roman" w:hAnsi="Times New Roman" w:cs="Times New Roman"/>
          <w:sz w:val="28"/>
          <w:szCs w:val="28"/>
        </w:rPr>
        <w:t>Старцева</w:t>
      </w:r>
      <w:r>
        <w:rPr>
          <w:rFonts w:ascii="Times New Roman" w:eastAsia="Times New Roman" w:hAnsi="Times New Roman" w:cs="Times New Roman"/>
          <w:sz w:val="28"/>
          <w:szCs w:val="28"/>
        </w:rPr>
        <w:t xml:space="preserve"> С.А., действую</w:t>
      </w:r>
      <w:r>
        <w:rPr>
          <w:rFonts w:ascii="Times New Roman" w:eastAsia="Times New Roman" w:hAnsi="Times New Roman" w:cs="Times New Roman"/>
          <w:sz w:val="28"/>
          <w:szCs w:val="28"/>
        </w:rPr>
        <w:t>щего на основании доверенности;</w:t>
      </w:r>
      <w:r>
        <w:rPr>
          <w:rFonts w:ascii="Times New Roman" w:eastAsia="Times New Roman" w:hAnsi="Times New Roman" w:cs="Times New Roman"/>
          <w:sz w:val="28"/>
          <w:szCs w:val="28"/>
        </w:rPr>
        <w:t xml:space="preserve"> должностного лица, составившего протокол об </w:t>
      </w:r>
      <w:r>
        <w:rPr>
          <w:rFonts w:ascii="Times New Roman" w:eastAsia="Times New Roman" w:hAnsi="Times New Roman" w:cs="Times New Roman"/>
          <w:sz w:val="28"/>
          <w:szCs w:val="28"/>
        </w:rPr>
        <w:t>административном правонарушении – консультанта отдела контроля и административного производства управления лицензирования Департамента экономического развития ХМАО-Югры</w:t>
      </w:r>
      <w:r>
        <w:rPr>
          <w:rFonts w:ascii="Times New Roman" w:eastAsia="Times New Roman" w:hAnsi="Times New Roman" w:cs="Times New Roman"/>
          <w:sz w:val="28"/>
          <w:szCs w:val="28"/>
        </w:rPr>
        <w:t xml:space="preserve"> </w:t>
      </w:r>
      <w:r>
        <w:rPr>
          <w:rStyle w:val="cat-UserDefinedgrp-61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а Ю.Р., </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возбужденное по ч.4 ст.15.12 КоАП РФ в отношении</w:t>
      </w:r>
      <w:r>
        <w:rPr>
          <w:rFonts w:ascii="Times New Roman" w:eastAsia="Times New Roman" w:hAnsi="Times New Roman" w:cs="Times New Roman"/>
          <w:sz w:val="28"/>
          <w:szCs w:val="28"/>
        </w:rPr>
        <w:t xml:space="preserve"> общества с ограниченной ответственностью</w:t>
      </w:r>
      <w:r>
        <w:rPr>
          <w:rFonts w:ascii="Times New Roman" w:eastAsia="Times New Roman" w:hAnsi="Times New Roman" w:cs="Times New Roman"/>
          <w:sz w:val="28"/>
          <w:szCs w:val="28"/>
        </w:rPr>
        <w:t xml:space="preserve"> «Сокровища Югры»</w:t>
      </w:r>
      <w:r>
        <w:rPr>
          <w:rFonts w:ascii="Times New Roman" w:eastAsia="Times New Roman" w:hAnsi="Times New Roman" w:cs="Times New Roman"/>
          <w:sz w:val="28"/>
          <w:szCs w:val="28"/>
        </w:rPr>
        <w:t xml:space="preserve"> (сокращенное наименование ООО «Сокровища Югры»)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8601027354, ОГРН: 1058600026924, адрес юридического лица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ул.Дзержинского</w:t>
      </w:r>
      <w:r>
        <w:rPr>
          <w:rFonts w:ascii="Times New Roman" w:eastAsia="Times New Roman" w:hAnsi="Times New Roman" w:cs="Times New Roman"/>
          <w:sz w:val="28"/>
          <w:szCs w:val="28"/>
        </w:rPr>
        <w:t xml:space="preserve"> д.13, являющегося </w:t>
      </w:r>
      <w:r>
        <w:rPr>
          <w:rFonts w:ascii="Times New Roman" w:eastAsia="Times New Roman" w:hAnsi="Times New Roman" w:cs="Times New Roman"/>
          <w:sz w:val="28"/>
          <w:szCs w:val="28"/>
        </w:rPr>
        <w:t>микропредприятием</w:t>
      </w:r>
      <w:r>
        <w:rPr>
          <w:rFonts w:ascii="Times New Roman" w:eastAsia="Times New Roman" w:hAnsi="Times New Roman" w:cs="Times New Roman"/>
          <w:sz w:val="28"/>
          <w:szCs w:val="28"/>
        </w:rPr>
        <w:t xml:space="preserve">, сведений о привлечении к административной ответственности не представлено, </w:t>
      </w:r>
    </w:p>
    <w:p>
      <w:pPr>
        <w:spacing w:before="0" w:after="0"/>
        <w:ind w:firstLine="709"/>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 с т а н о в и 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ООО «Сокровища Югры»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находясь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w:t>
      </w:r>
      <w:r>
        <w:rPr>
          <w:rFonts w:ascii="Times New Roman" w:eastAsia="Times New Roman" w:hAnsi="Times New Roman" w:cs="Times New Roman"/>
          <w:sz w:val="28"/>
          <w:szCs w:val="28"/>
        </w:rPr>
        <w:t>Дзержинского</w:t>
      </w:r>
      <w:r>
        <w:rPr>
          <w:rFonts w:ascii="Times New Roman" w:eastAsia="Times New Roman" w:hAnsi="Times New Roman" w:cs="Times New Roman"/>
          <w:sz w:val="28"/>
          <w:szCs w:val="28"/>
        </w:rPr>
        <w:t xml:space="preserve"> д.13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27.10.2025</w:t>
      </w:r>
      <w:r>
        <w:rPr>
          <w:rFonts w:ascii="Times New Roman" w:eastAsia="Times New Roman" w:hAnsi="Times New Roman" w:cs="Times New Roman"/>
          <w:sz w:val="28"/>
          <w:szCs w:val="28"/>
        </w:rPr>
        <w:t xml:space="preserve"> в нарушение </w:t>
      </w:r>
      <w:r>
        <w:rPr>
          <w:rFonts w:ascii="Times New Roman" w:eastAsia="Times New Roman" w:hAnsi="Times New Roman" w:cs="Times New Roman"/>
          <w:sz w:val="28"/>
          <w:szCs w:val="28"/>
        </w:rPr>
        <w:t>п.16 ст.2, п.4 ст.12, подп.12 п.2 ст.16 Федерального закона №171-ФЗ от 22.11.1995 «О государствен</w:t>
      </w:r>
      <w:r>
        <w:rPr>
          <w:rFonts w:ascii="Times New Roman" w:eastAsia="Times New Roman" w:hAnsi="Times New Roman" w:cs="Times New Roman"/>
          <w:sz w:val="28"/>
          <w:szCs w:val="28"/>
        </w:rPr>
        <w:t>ном регулировании производства и</w:t>
      </w:r>
      <w:r>
        <w:rPr>
          <w:rFonts w:ascii="Times New Roman" w:eastAsia="Times New Roman" w:hAnsi="Times New Roman" w:cs="Times New Roman"/>
          <w:sz w:val="28"/>
          <w:szCs w:val="28"/>
        </w:rPr>
        <w:t xml:space="preserve"> оборота этилового спирта, алкогольной и спиртосодержащей продукции и об ограничении потребления (распития) алкогольной продукц</w:t>
      </w:r>
      <w:r>
        <w:rPr>
          <w:rFonts w:ascii="Times New Roman" w:eastAsia="Times New Roman" w:hAnsi="Times New Roman" w:cs="Times New Roman"/>
          <w:sz w:val="28"/>
          <w:szCs w:val="28"/>
        </w:rPr>
        <w:t>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допустил</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оборот (хранение)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ресторане «Старый двор»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ул.Дзержинского</w:t>
      </w:r>
      <w:r>
        <w:rPr>
          <w:rFonts w:ascii="Times New Roman" w:eastAsia="Times New Roman" w:hAnsi="Times New Roman" w:cs="Times New Roman"/>
          <w:sz w:val="28"/>
          <w:szCs w:val="28"/>
        </w:rPr>
        <w:t xml:space="preserve"> д.13 </w:t>
      </w:r>
      <w:r>
        <w:rPr>
          <w:rFonts w:ascii="Times New Roman" w:eastAsia="Times New Roman" w:hAnsi="Times New Roman" w:cs="Times New Roman"/>
          <w:sz w:val="28"/>
          <w:szCs w:val="28"/>
        </w:rPr>
        <w:t xml:space="preserve">без маркировки </w:t>
      </w:r>
      <w:r>
        <w:rPr>
          <w:rFonts w:ascii="Times New Roman" w:eastAsia="Times New Roman" w:hAnsi="Times New Roman" w:cs="Times New Roman"/>
          <w:sz w:val="28"/>
          <w:szCs w:val="28"/>
        </w:rPr>
        <w:t xml:space="preserve">следующей </w:t>
      </w:r>
      <w:r>
        <w:rPr>
          <w:rFonts w:ascii="Times New Roman" w:eastAsia="Times New Roman" w:hAnsi="Times New Roman" w:cs="Times New Roman"/>
          <w:sz w:val="28"/>
          <w:szCs w:val="28"/>
        </w:rPr>
        <w:t>алкогольной</w:t>
      </w:r>
      <w:r>
        <w:rPr>
          <w:rFonts w:ascii="Times New Roman" w:eastAsia="Times New Roman" w:hAnsi="Times New Roman" w:cs="Times New Roman"/>
          <w:sz w:val="28"/>
          <w:szCs w:val="28"/>
        </w:rPr>
        <w:t xml:space="preserve"> продукции</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вино сухое красное </w:t>
      </w:r>
      <w:r>
        <w:rPr>
          <w:rFonts w:ascii="Times New Roman" w:eastAsia="Times New Roman" w:hAnsi="Times New Roman" w:cs="Times New Roman"/>
          <w:sz w:val="28"/>
          <w:szCs w:val="28"/>
        </w:rPr>
        <w:t xml:space="preserve">«Шато Си </w:t>
      </w:r>
      <w:r>
        <w:rPr>
          <w:rFonts w:ascii="Times New Roman" w:eastAsia="Times New Roman" w:hAnsi="Times New Roman" w:cs="Times New Roman"/>
          <w:sz w:val="28"/>
          <w:szCs w:val="28"/>
        </w:rPr>
        <w:t>тран</w:t>
      </w:r>
      <w:r>
        <w:rPr>
          <w:rFonts w:ascii="Times New Roman" w:eastAsia="Times New Roman" w:hAnsi="Times New Roman" w:cs="Times New Roman"/>
          <w:sz w:val="28"/>
          <w:szCs w:val="28"/>
        </w:rPr>
        <w:t>», емкостью 0,75 л. в количестве 2 бутылок;</w:t>
      </w:r>
    </w:p>
    <w:p>
      <w:pPr>
        <w:spacing w:before="0" w:after="0"/>
        <w:ind w:firstLine="709"/>
        <w:jc w:val="both"/>
        <w:rPr>
          <w:sz w:val="28"/>
          <w:szCs w:val="28"/>
        </w:rPr>
      </w:pPr>
      <w:r>
        <w:rPr>
          <w:rFonts w:ascii="Times New Roman" w:eastAsia="Times New Roman" w:hAnsi="Times New Roman" w:cs="Times New Roman"/>
          <w:sz w:val="28"/>
          <w:szCs w:val="28"/>
        </w:rPr>
        <w:t>-вино красное сухое «</w:t>
      </w:r>
      <w:r>
        <w:rPr>
          <w:rFonts w:ascii="Times New Roman" w:eastAsia="Times New Roman" w:hAnsi="Times New Roman" w:cs="Times New Roman"/>
          <w:sz w:val="28"/>
          <w:szCs w:val="28"/>
        </w:rPr>
        <w:t>Вальполичело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классико</w:t>
      </w:r>
      <w:r>
        <w:rPr>
          <w:rFonts w:ascii="Times New Roman" w:eastAsia="Times New Roman" w:hAnsi="Times New Roman" w:cs="Times New Roman"/>
          <w:sz w:val="28"/>
          <w:szCs w:val="28"/>
        </w:rPr>
        <w:t>», емкостью 0,75 л., в количестве 1 бутылки;</w:t>
      </w:r>
    </w:p>
    <w:p>
      <w:pPr>
        <w:spacing w:before="0" w:after="0"/>
        <w:ind w:firstLine="709"/>
        <w:jc w:val="both"/>
        <w:rPr>
          <w:sz w:val="28"/>
          <w:szCs w:val="28"/>
        </w:rPr>
      </w:pPr>
      <w:r>
        <w:rPr>
          <w:rFonts w:ascii="Times New Roman" w:eastAsia="Times New Roman" w:hAnsi="Times New Roman" w:cs="Times New Roman"/>
          <w:sz w:val="28"/>
          <w:szCs w:val="28"/>
        </w:rPr>
        <w:t xml:space="preserve">-вино красное сухое «Нобиле </w:t>
      </w:r>
      <w:r>
        <w:rPr>
          <w:rFonts w:ascii="Times New Roman" w:eastAsia="Times New Roman" w:hAnsi="Times New Roman" w:cs="Times New Roman"/>
          <w:sz w:val="28"/>
          <w:szCs w:val="28"/>
        </w:rPr>
        <w:t>ди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монтенильчиано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Пичини</w:t>
      </w:r>
      <w:r>
        <w:rPr>
          <w:rFonts w:ascii="Times New Roman" w:eastAsia="Times New Roman" w:hAnsi="Times New Roman" w:cs="Times New Roman"/>
          <w:sz w:val="28"/>
          <w:szCs w:val="28"/>
        </w:rPr>
        <w:t>», емкостью 0,75 л., в количестве 3 бутылок;</w:t>
      </w:r>
    </w:p>
    <w:p>
      <w:pPr>
        <w:spacing w:before="0" w:after="0"/>
        <w:ind w:firstLine="709"/>
        <w:jc w:val="both"/>
        <w:rPr>
          <w:sz w:val="28"/>
          <w:szCs w:val="28"/>
        </w:rPr>
      </w:pPr>
      <w:r>
        <w:rPr>
          <w:rFonts w:ascii="Times New Roman" w:eastAsia="Times New Roman" w:hAnsi="Times New Roman" w:cs="Times New Roman"/>
          <w:sz w:val="28"/>
          <w:szCs w:val="28"/>
        </w:rPr>
        <w:t xml:space="preserve">-вино красное сухое «Шато </w:t>
      </w:r>
      <w:r>
        <w:rPr>
          <w:rFonts w:ascii="Times New Roman" w:eastAsia="Times New Roman" w:hAnsi="Times New Roman" w:cs="Times New Roman"/>
          <w:sz w:val="28"/>
          <w:szCs w:val="28"/>
        </w:rPr>
        <w:t>Л</w:t>
      </w:r>
      <w:r>
        <w:rPr>
          <w:rFonts w:ascii="Times New Roman" w:eastAsia="Times New Roman" w:hAnsi="Times New Roman" w:cs="Times New Roman"/>
          <w:sz w:val="28"/>
          <w:szCs w:val="28"/>
        </w:rPr>
        <w:t>аманжо</w:t>
      </w:r>
      <w:r>
        <w:rPr>
          <w:rFonts w:ascii="Times New Roman" w:eastAsia="Times New Roman" w:hAnsi="Times New Roman" w:cs="Times New Roman"/>
          <w:sz w:val="28"/>
          <w:szCs w:val="28"/>
        </w:rPr>
        <w:t xml:space="preserve"> о-медок</w:t>
      </w:r>
      <w:r>
        <w:rPr>
          <w:rFonts w:ascii="Times New Roman" w:eastAsia="Times New Roman" w:hAnsi="Times New Roman" w:cs="Times New Roman"/>
          <w:sz w:val="28"/>
          <w:szCs w:val="28"/>
        </w:rPr>
        <w:t>», емкостью 0,75 л., в количестве 1 бутылки;</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вино красное сухое «</w:t>
      </w:r>
      <w:r>
        <w:rPr>
          <w:rFonts w:ascii="Times New Roman" w:eastAsia="Times New Roman" w:hAnsi="Times New Roman" w:cs="Times New Roman"/>
          <w:sz w:val="28"/>
          <w:szCs w:val="28"/>
        </w:rPr>
        <w:t>Керменер</w:t>
      </w:r>
      <w:r>
        <w:rPr>
          <w:rFonts w:ascii="Times New Roman" w:eastAsia="Times New Roman" w:hAnsi="Times New Roman" w:cs="Times New Roman"/>
          <w:sz w:val="28"/>
          <w:szCs w:val="28"/>
        </w:rPr>
        <w:t>», емкостью 0,75 л., в количестве 2 бутылок;</w:t>
      </w:r>
    </w:p>
    <w:p>
      <w:pPr>
        <w:spacing w:before="0" w:after="0"/>
        <w:ind w:firstLine="709"/>
        <w:jc w:val="both"/>
        <w:rPr>
          <w:sz w:val="28"/>
          <w:szCs w:val="28"/>
        </w:rPr>
      </w:pPr>
      <w:r>
        <w:rPr>
          <w:rFonts w:ascii="Times New Roman" w:eastAsia="Times New Roman" w:hAnsi="Times New Roman" w:cs="Times New Roman"/>
          <w:sz w:val="28"/>
          <w:szCs w:val="28"/>
        </w:rPr>
        <w:t>-вино красное сухое «</w:t>
      </w:r>
      <w:r>
        <w:rPr>
          <w:rFonts w:ascii="Times New Roman" w:eastAsia="Times New Roman" w:hAnsi="Times New Roman" w:cs="Times New Roman"/>
          <w:sz w:val="28"/>
          <w:szCs w:val="28"/>
        </w:rPr>
        <w:t>Бардалино</w:t>
      </w:r>
      <w:r>
        <w:rPr>
          <w:rFonts w:ascii="Times New Roman" w:eastAsia="Times New Roman" w:hAnsi="Times New Roman" w:cs="Times New Roman"/>
          <w:sz w:val="28"/>
          <w:szCs w:val="28"/>
        </w:rPr>
        <w:t>», емкостью 0,75 л., в количестве 1 бутылки;</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вино красное </w:t>
      </w:r>
      <w:r>
        <w:rPr>
          <w:rFonts w:ascii="Times New Roman" w:eastAsia="Times New Roman" w:hAnsi="Times New Roman" w:cs="Times New Roman"/>
          <w:sz w:val="28"/>
          <w:szCs w:val="28"/>
        </w:rPr>
        <w:t>полу</w:t>
      </w:r>
      <w:r>
        <w:rPr>
          <w:rFonts w:ascii="Times New Roman" w:eastAsia="Times New Roman" w:hAnsi="Times New Roman" w:cs="Times New Roman"/>
          <w:sz w:val="28"/>
          <w:szCs w:val="28"/>
        </w:rPr>
        <w:t>сухое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Маритини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экстро</w:t>
      </w:r>
      <w:r>
        <w:rPr>
          <w:rFonts w:ascii="Times New Roman" w:eastAsia="Times New Roman" w:hAnsi="Times New Roman" w:cs="Times New Roman"/>
          <w:sz w:val="28"/>
          <w:szCs w:val="28"/>
        </w:rPr>
        <w:t xml:space="preserve"> драй», емкостью 1,0 л., в количестве 1 бутылки (откупорена, остаток 0,9 л.);</w:t>
      </w:r>
    </w:p>
    <w:p>
      <w:pPr>
        <w:spacing w:before="0" w:after="0"/>
        <w:ind w:firstLine="709"/>
        <w:jc w:val="both"/>
        <w:rPr>
          <w:sz w:val="28"/>
          <w:szCs w:val="28"/>
        </w:rPr>
      </w:pPr>
      <w:r>
        <w:rPr>
          <w:rFonts w:ascii="Times New Roman" w:eastAsia="Times New Roman" w:hAnsi="Times New Roman" w:cs="Times New Roman"/>
          <w:sz w:val="28"/>
          <w:szCs w:val="28"/>
        </w:rPr>
        <w:t>-вино белое полусладкое «</w:t>
      </w:r>
      <w:r>
        <w:rPr>
          <w:rFonts w:ascii="Times New Roman" w:eastAsia="Times New Roman" w:hAnsi="Times New Roman" w:cs="Times New Roman"/>
          <w:sz w:val="28"/>
          <w:szCs w:val="28"/>
        </w:rPr>
        <w:t>Ланцелот</w:t>
      </w:r>
      <w:r>
        <w:rPr>
          <w:rFonts w:ascii="Times New Roman" w:eastAsia="Times New Roman" w:hAnsi="Times New Roman" w:cs="Times New Roman"/>
          <w:sz w:val="28"/>
          <w:szCs w:val="28"/>
        </w:rPr>
        <w:t xml:space="preserve"> рыцарь круглого стола», емкостью </w:t>
      </w:r>
      <w:r>
        <w:rPr>
          <w:rFonts w:ascii="Times New Roman" w:eastAsia="Times New Roman" w:hAnsi="Times New Roman" w:cs="Times New Roman"/>
          <w:sz w:val="28"/>
          <w:szCs w:val="28"/>
        </w:rPr>
        <w:t>0,75 л., в количестве 1 бутылки.</w:t>
      </w:r>
    </w:p>
    <w:p>
      <w:pPr>
        <w:widowControl w:val="0"/>
        <w:spacing w:before="0" w:after="0"/>
        <w:ind w:firstLine="709"/>
        <w:jc w:val="both"/>
        <w:rPr>
          <w:sz w:val="28"/>
          <w:szCs w:val="28"/>
        </w:rPr>
      </w:pPr>
      <w:r>
        <w:rPr>
          <w:rFonts w:ascii="Times New Roman" w:eastAsia="Times New Roman" w:hAnsi="Times New Roman" w:cs="Times New Roman"/>
          <w:sz w:val="28"/>
          <w:szCs w:val="28"/>
        </w:rPr>
        <w:t>Законный представитель юридического лица Мельников В.Г.</w:t>
      </w:r>
      <w:r>
        <w:rPr>
          <w:rFonts w:ascii="Times New Roman" w:eastAsia="Times New Roman" w:hAnsi="Times New Roman" w:cs="Times New Roman"/>
          <w:sz w:val="28"/>
          <w:szCs w:val="28"/>
        </w:rPr>
        <w:t xml:space="preserve"> с протоколом об административно</w:t>
      </w:r>
      <w:r>
        <w:rPr>
          <w:rFonts w:ascii="Times New Roman" w:eastAsia="Times New Roman" w:hAnsi="Times New Roman" w:cs="Times New Roman"/>
          <w:sz w:val="28"/>
          <w:szCs w:val="28"/>
        </w:rPr>
        <w:t xml:space="preserve">м правонарушении не согласился, пояснил, что </w:t>
      </w:r>
      <w:r>
        <w:rPr>
          <w:rFonts w:ascii="Times New Roman" w:eastAsia="Times New Roman" w:hAnsi="Times New Roman" w:cs="Times New Roman"/>
          <w:sz w:val="28"/>
          <w:szCs w:val="28"/>
        </w:rPr>
        <w:t xml:space="preserve">26.10.2025 проведена ревизия, в ходе которой не было установлено </w:t>
      </w:r>
      <w:r>
        <w:rPr>
          <w:rFonts w:ascii="Times New Roman" w:eastAsia="Times New Roman" w:hAnsi="Times New Roman" w:cs="Times New Roman"/>
          <w:sz w:val="28"/>
          <w:szCs w:val="28"/>
        </w:rPr>
        <w:t>изъятой впоследствии</w:t>
      </w:r>
      <w:r>
        <w:rPr>
          <w:rFonts w:ascii="Times New Roman" w:eastAsia="Times New Roman" w:hAnsi="Times New Roman" w:cs="Times New Roman"/>
          <w:sz w:val="28"/>
          <w:szCs w:val="28"/>
        </w:rPr>
        <w:t xml:space="preserve"> алкогольной продукции, в карте вин данная алкогольная продукция отсутствует, алкоголь при</w:t>
      </w:r>
      <w:r>
        <w:rPr>
          <w:rFonts w:ascii="Times New Roman" w:eastAsia="Times New Roman" w:hAnsi="Times New Roman" w:cs="Times New Roman"/>
          <w:sz w:val="28"/>
          <w:szCs w:val="28"/>
        </w:rPr>
        <w:t xml:space="preserve">нес бармен </w:t>
      </w:r>
      <w:r>
        <w:rPr>
          <w:rStyle w:val="cat-UserDefinedgrp-58rplc-2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 для своих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друзей.</w:t>
      </w:r>
    </w:p>
    <w:p>
      <w:pPr>
        <w:widowControl w:val="0"/>
        <w:spacing w:before="0" w:after="0"/>
        <w:ind w:firstLine="709"/>
        <w:jc w:val="both"/>
        <w:rPr>
          <w:sz w:val="28"/>
          <w:szCs w:val="28"/>
        </w:rPr>
      </w:pPr>
      <w:r>
        <w:rPr>
          <w:rFonts w:ascii="Times New Roman" w:eastAsia="Times New Roman" w:hAnsi="Times New Roman" w:cs="Times New Roman"/>
          <w:sz w:val="28"/>
          <w:szCs w:val="28"/>
        </w:rPr>
        <w:t>Согласно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письменным пояснениям</w:t>
      </w:r>
      <w:r>
        <w:rPr>
          <w:rFonts w:ascii="Times New Roman" w:eastAsia="Times New Roman" w:hAnsi="Times New Roman" w:cs="Times New Roman"/>
          <w:sz w:val="28"/>
          <w:szCs w:val="28"/>
        </w:rPr>
        <w:t xml:space="preserve"> </w:t>
      </w:r>
      <w:r>
        <w:rPr>
          <w:rStyle w:val="cat-UserDefinedgrp-57rplc-2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изъятая</w:t>
      </w:r>
      <w:r>
        <w:rPr>
          <w:rFonts w:ascii="Times New Roman" w:eastAsia="Times New Roman" w:hAnsi="Times New Roman" w:cs="Times New Roman"/>
          <w:sz w:val="28"/>
          <w:szCs w:val="28"/>
        </w:rPr>
        <w:t xml:space="preserve"> алкогольная продукция ресторану не принадлежит, о чем в ходе проверки представителям Департаменте сообщала администратор </w:t>
      </w:r>
      <w:r>
        <w:rPr>
          <w:rStyle w:val="cat-UserDefinedgrp-59rplc-25"/>
          <w:rFonts w:ascii="Times New Roman" w:eastAsia="Times New Roman" w:hAnsi="Times New Roman" w:cs="Times New Roman"/>
          <w:sz w:val="28"/>
          <w:szCs w:val="28"/>
        </w:rPr>
        <w:t>...</w:t>
      </w:r>
      <w:r>
        <w:rPr>
          <w:rFonts w:ascii="Times New Roman" w:eastAsia="Times New Roman" w:hAnsi="Times New Roman" w:cs="Times New Roman"/>
          <w:sz w:val="28"/>
          <w:szCs w:val="28"/>
        </w:rPr>
        <w:t>. По результатам проведенного</w:t>
      </w:r>
      <w:r>
        <w:rPr>
          <w:rFonts w:ascii="Times New Roman" w:eastAsia="Times New Roman" w:hAnsi="Times New Roman" w:cs="Times New Roman"/>
          <w:sz w:val="28"/>
          <w:szCs w:val="28"/>
        </w:rPr>
        <w:t xml:space="preserve"> внутреннего расследования установлено, что 13 бутылок со старыми акцизными маркими тайно </w:t>
      </w:r>
      <w:r>
        <w:rPr>
          <w:rFonts w:ascii="Times New Roman" w:eastAsia="Times New Roman" w:hAnsi="Times New Roman" w:cs="Times New Roman"/>
          <w:sz w:val="28"/>
          <w:szCs w:val="28"/>
        </w:rPr>
        <w:t xml:space="preserve">принес </w:t>
      </w:r>
      <w:r>
        <w:rPr>
          <w:rFonts w:ascii="Times New Roman" w:eastAsia="Times New Roman" w:hAnsi="Times New Roman" w:cs="Times New Roman"/>
          <w:sz w:val="28"/>
          <w:szCs w:val="28"/>
        </w:rPr>
        <w:t xml:space="preserve">в помещение ресторана бармен - </w:t>
      </w:r>
      <w:r>
        <w:rPr>
          <w:rStyle w:val="cat-UserDefinedgrp-60rplc-2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 который пояснил, что ранее, до ресторана «Старый двор» он работал в других ресторанах, где в виде чаевых ему иногда давали бутылки вина. Кроме этого, некоторые бутылки вина, оставшиеся от </w:t>
      </w:r>
      <w:r>
        <w:rPr>
          <w:rFonts w:ascii="Times New Roman" w:eastAsia="Times New Roman" w:hAnsi="Times New Roman" w:cs="Times New Roman"/>
          <w:sz w:val="28"/>
          <w:szCs w:val="28"/>
        </w:rPr>
        <w:t>корпоративов</w:t>
      </w:r>
      <w:r>
        <w:rPr>
          <w:rFonts w:ascii="Times New Roman" w:eastAsia="Times New Roman" w:hAnsi="Times New Roman" w:cs="Times New Roman"/>
          <w:sz w:val="28"/>
          <w:szCs w:val="28"/>
        </w:rPr>
        <w:t xml:space="preserve">, он забирал себе, так у него накопилось дома некоторое количество разных винных напитков, потому они по своим названиям имеют единичный характер. Указанная алкогольная продукция хранилась у него дома, пока он не решил 26.10.2025 в тайне от всех перенести вино в ресторан для бесплатного угощения своих друзей, на заранее намеченной вечеринке в 21:00 час 27.10.2025. 27.10.2025 </w:t>
      </w:r>
      <w:r>
        <w:rPr>
          <w:rStyle w:val="cat-UserDefinedgrp-60rplc-3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 просил у него разрешения освободить его от работы с 21:00 часов, для встречи со своими друзьями, здесь же в ресторане «Старый Двор», с правом распития спиртного, </w:t>
      </w:r>
      <w:r>
        <w:rPr>
          <w:rFonts w:ascii="Times New Roman" w:eastAsia="Times New Roman" w:hAnsi="Times New Roman" w:cs="Times New Roman"/>
          <w:sz w:val="28"/>
          <w:szCs w:val="28"/>
        </w:rPr>
        <w:t xml:space="preserve">которое принесут его друзья с собой.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дал ему свое разрешение, в том числе и на распитие принесенных с собой спиртных напитков, но о том, что он уже принес </w:t>
      </w:r>
      <w:r>
        <w:rPr>
          <w:rFonts w:ascii="Times New Roman" w:eastAsia="Times New Roman" w:hAnsi="Times New Roman" w:cs="Times New Roman"/>
          <w:sz w:val="28"/>
          <w:szCs w:val="28"/>
        </w:rPr>
        <w:t xml:space="preserve">и хранил вино в баре ресторана </w:t>
      </w:r>
      <w:r>
        <w:rPr>
          <w:rFonts w:ascii="Times New Roman" w:eastAsia="Times New Roman" w:hAnsi="Times New Roman" w:cs="Times New Roman"/>
          <w:sz w:val="28"/>
          <w:szCs w:val="28"/>
        </w:rPr>
        <w:t xml:space="preserve">ему было не известно. При этом, накануне 26.10.2025 в ресторане, в том числе, в баре, проводилась ревизия алкогольной продукции, и никакого алкоголя не выявлено. Со слов </w:t>
      </w:r>
      <w:r>
        <w:rPr>
          <w:rStyle w:val="cat-UserDefinedgrp-60rplc-3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 он принес бутылки в ресторан 26.10.2025, воспользовавшись тем, что накануне уже была проведена ревизия, в связи с чем в ближайшее время никто не обнаружит лишнюю алкогольную продукцию, которую он был намерен вскоре употребить с друзьями. И он не мог предположить, что на следующий день 27.10.2025 будет проверка Департаментом. Согласно установленной в ресторане материальной ответственностью, </w:t>
      </w:r>
      <w:r>
        <w:rPr>
          <w:rFonts w:ascii="Times New Roman" w:eastAsia="Times New Roman" w:hAnsi="Times New Roman" w:cs="Times New Roman"/>
          <w:sz w:val="28"/>
          <w:szCs w:val="28"/>
        </w:rPr>
        <w:t xml:space="preserve">за бар </w:t>
      </w:r>
      <w:r>
        <w:rPr>
          <w:rFonts w:ascii="Times New Roman" w:eastAsia="Times New Roman" w:hAnsi="Times New Roman" w:cs="Times New Roman"/>
          <w:sz w:val="28"/>
          <w:szCs w:val="28"/>
        </w:rPr>
        <w:t xml:space="preserve">отвечает </w:t>
      </w:r>
      <w:r>
        <w:rPr>
          <w:rFonts w:ascii="Times New Roman" w:eastAsia="Times New Roman" w:hAnsi="Times New Roman" w:cs="Times New Roman"/>
          <w:sz w:val="28"/>
          <w:szCs w:val="28"/>
        </w:rPr>
        <w:t xml:space="preserve">только бармен, </w:t>
      </w:r>
      <w:r>
        <w:rPr>
          <w:rFonts w:ascii="Times New Roman" w:eastAsia="Times New Roman" w:hAnsi="Times New Roman" w:cs="Times New Roman"/>
          <w:sz w:val="28"/>
          <w:szCs w:val="28"/>
        </w:rPr>
        <w:t xml:space="preserve">в связи с чем в зону бара никто, </w:t>
      </w:r>
      <w:r>
        <w:rPr>
          <w:rFonts w:ascii="Times New Roman" w:eastAsia="Times New Roman" w:hAnsi="Times New Roman" w:cs="Times New Roman"/>
          <w:sz w:val="28"/>
          <w:szCs w:val="28"/>
        </w:rPr>
        <w:t xml:space="preserve">кроме бармена не вправе входить. </w:t>
      </w:r>
      <w:r>
        <w:rPr>
          <w:rFonts w:ascii="Times New Roman" w:eastAsia="Times New Roman" w:hAnsi="Times New Roman" w:cs="Times New Roman"/>
          <w:sz w:val="28"/>
          <w:szCs w:val="28"/>
        </w:rPr>
        <w:t xml:space="preserve">Соответственно, никто не мог узнать о наличии в барной зоне чужой алкогольной продукции. Доказательством тому являются: результаты ревизии остатков алкогольной продукции от 26.10.2025 в ресторане, проведенной утром до открытия; карта вин ресторана, в перечне которой </w:t>
      </w:r>
      <w:r>
        <w:rPr>
          <w:rFonts w:ascii="Times New Roman" w:eastAsia="Times New Roman" w:hAnsi="Times New Roman" w:cs="Times New Roman"/>
          <w:sz w:val="28"/>
          <w:szCs w:val="28"/>
        </w:rPr>
        <w:t xml:space="preserve">отсутствуют </w:t>
      </w:r>
      <w:r>
        <w:rPr>
          <w:rFonts w:ascii="Times New Roman" w:eastAsia="Times New Roman" w:hAnsi="Times New Roman" w:cs="Times New Roman"/>
          <w:sz w:val="28"/>
          <w:szCs w:val="28"/>
        </w:rPr>
        <w:t>подобные изъятым названия винных напитков.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Все зависящие от Общества меры надлежащего контроля за оборотом алкогольной продукции были приняты накануне и принимаются своевременно.</w:t>
      </w:r>
      <w:r>
        <w:rPr>
          <w:rFonts w:ascii="Times New Roman" w:eastAsia="Times New Roman" w:hAnsi="Times New Roman" w:cs="Times New Roman"/>
          <w:sz w:val="28"/>
          <w:szCs w:val="28"/>
        </w:rPr>
        <w:t xml:space="preserve"> Считаем</w:t>
      </w:r>
      <w:r>
        <w:rPr>
          <w:rFonts w:ascii="Times New Roman" w:eastAsia="Times New Roman" w:hAnsi="Times New Roman" w:cs="Times New Roman"/>
          <w:sz w:val="28"/>
          <w:szCs w:val="28"/>
        </w:rPr>
        <w:t xml:space="preserve">, что </w:t>
      </w:r>
      <w:r>
        <w:rPr>
          <w:rFonts w:ascii="Times New Roman" w:eastAsia="Times New Roman" w:hAnsi="Times New Roman" w:cs="Times New Roman"/>
          <w:sz w:val="28"/>
          <w:szCs w:val="28"/>
        </w:rPr>
        <w:t xml:space="preserve">виновность </w:t>
      </w:r>
      <w:r>
        <w:rPr>
          <w:rFonts w:ascii="Times New Roman" w:eastAsia="Times New Roman" w:hAnsi="Times New Roman" w:cs="Times New Roman"/>
          <w:sz w:val="28"/>
          <w:szCs w:val="28"/>
        </w:rPr>
        <w:t xml:space="preserve">ООО «Сокровища Югры» </w:t>
      </w:r>
      <w:r>
        <w:rPr>
          <w:rFonts w:ascii="Times New Roman" w:eastAsia="Times New Roman" w:hAnsi="Times New Roman" w:cs="Times New Roman"/>
          <w:sz w:val="28"/>
          <w:szCs w:val="28"/>
        </w:rPr>
        <w:t xml:space="preserve">отсутствует, </w:t>
      </w:r>
      <w:r>
        <w:rPr>
          <w:rFonts w:ascii="Times New Roman" w:eastAsia="Times New Roman" w:hAnsi="Times New Roman" w:cs="Times New Roman"/>
          <w:sz w:val="28"/>
          <w:szCs w:val="28"/>
        </w:rPr>
        <w:t xml:space="preserve">поскольку никаких объективных действии по данному факту не совершало, ни прямого ни косвенного умысла не имело, поскольку </w:t>
      </w:r>
      <w:r>
        <w:rPr>
          <w:rFonts w:ascii="Times New Roman" w:eastAsia="Times New Roman" w:hAnsi="Times New Roman" w:cs="Times New Roman"/>
          <w:sz w:val="28"/>
          <w:szCs w:val="28"/>
        </w:rPr>
        <w:t>не знало и не могло знать о наличии на объекте чужого имущества.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Вина по данному факту </w:t>
      </w:r>
      <w:r>
        <w:rPr>
          <w:rFonts w:ascii="Times New Roman" w:eastAsia="Times New Roman" w:hAnsi="Times New Roman" w:cs="Times New Roman"/>
          <w:sz w:val="28"/>
          <w:szCs w:val="28"/>
        </w:rPr>
        <w:t xml:space="preserve">полностью лежит </w:t>
      </w:r>
      <w:r>
        <w:rPr>
          <w:rFonts w:ascii="Times New Roman" w:eastAsia="Times New Roman" w:hAnsi="Times New Roman" w:cs="Times New Roman"/>
          <w:sz w:val="28"/>
          <w:szCs w:val="28"/>
        </w:rPr>
        <w:t xml:space="preserve">на бармене </w:t>
      </w:r>
      <w:r>
        <w:rPr>
          <w:rStyle w:val="cat-UserDefinedgrp-60rplc-4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ледовательно, протокол об административном правонарушении в отношении ООО «Сокровища Югры» надлежит признать незаконным, в связи с отсутствием состава административного правонарушения, а дело </w:t>
      </w:r>
      <w:r>
        <w:rPr>
          <w:rFonts w:ascii="Times New Roman" w:eastAsia="Times New Roman" w:hAnsi="Times New Roman" w:cs="Times New Roman"/>
          <w:sz w:val="28"/>
          <w:szCs w:val="28"/>
        </w:rPr>
        <w:t>–прекратить. Также, с</w:t>
      </w:r>
      <w:r>
        <w:rPr>
          <w:rFonts w:ascii="Times New Roman" w:eastAsia="Times New Roman" w:hAnsi="Times New Roman" w:cs="Times New Roman"/>
          <w:sz w:val="28"/>
          <w:szCs w:val="28"/>
        </w:rPr>
        <w:t xml:space="preserve"> учетом сово</w:t>
      </w:r>
      <w:r>
        <w:rPr>
          <w:rFonts w:ascii="Times New Roman" w:eastAsia="Times New Roman" w:hAnsi="Times New Roman" w:cs="Times New Roman"/>
          <w:sz w:val="28"/>
          <w:szCs w:val="28"/>
        </w:rPr>
        <w:t>купности признаков формальности вменяемого правонарушения,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имеются </w:t>
      </w:r>
      <w:r>
        <w:rPr>
          <w:rFonts w:ascii="Times New Roman" w:eastAsia="Times New Roman" w:hAnsi="Times New Roman" w:cs="Times New Roman"/>
          <w:sz w:val="28"/>
          <w:szCs w:val="28"/>
        </w:rPr>
        <w:t xml:space="preserve">основания для признания административного правонарушения </w:t>
      </w:r>
      <w:r>
        <w:rPr>
          <w:rFonts w:ascii="Times New Roman" w:eastAsia="Times New Roman" w:hAnsi="Times New Roman" w:cs="Times New Roman"/>
          <w:sz w:val="28"/>
          <w:szCs w:val="28"/>
        </w:rPr>
        <w:t>малозначительным.</w:t>
      </w:r>
    </w:p>
    <w:p>
      <w:pPr>
        <w:spacing w:before="0" w:after="0"/>
        <w:ind w:firstLine="709"/>
        <w:jc w:val="both"/>
        <w:rPr>
          <w:sz w:val="28"/>
          <w:szCs w:val="28"/>
        </w:rPr>
      </w:pPr>
      <w:r>
        <w:rPr>
          <w:rFonts w:ascii="Times New Roman" w:eastAsia="Times New Roman" w:hAnsi="Times New Roman" w:cs="Times New Roman"/>
          <w:sz w:val="28"/>
          <w:szCs w:val="28"/>
        </w:rPr>
        <w:t>Защитник С.А.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 протоколом об административн</w:t>
      </w:r>
      <w:r>
        <w:rPr>
          <w:rFonts w:ascii="Times New Roman" w:eastAsia="Times New Roman" w:hAnsi="Times New Roman" w:cs="Times New Roman"/>
          <w:sz w:val="28"/>
          <w:szCs w:val="28"/>
        </w:rPr>
        <w:t>ом правонарушении не согласился, пояснил, что в хо</w:t>
      </w:r>
      <w:r>
        <w:rPr>
          <w:rFonts w:ascii="Times New Roman" w:eastAsia="Times New Roman" w:hAnsi="Times New Roman" w:cs="Times New Roman"/>
          <w:sz w:val="28"/>
          <w:szCs w:val="28"/>
        </w:rPr>
        <w:t>де производства по делу допущены</w:t>
      </w:r>
      <w:r>
        <w:rPr>
          <w:rFonts w:ascii="Times New Roman" w:eastAsia="Times New Roman" w:hAnsi="Times New Roman" w:cs="Times New Roman"/>
          <w:sz w:val="28"/>
          <w:szCs w:val="28"/>
        </w:rPr>
        <w:t xml:space="preserve"> грубые нарушения закона, в частности, в акте внепланового визита от 27.20.2025 имеется ссылка на объяснение директора </w:t>
      </w:r>
      <w:r>
        <w:rPr>
          <w:rStyle w:val="cat-UserDefinedgrp-57rplc-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В.Г., однако данного объяснения в деле нет. Также, </w:t>
      </w:r>
      <w:r>
        <w:rPr>
          <w:rFonts w:ascii="Times New Roman" w:eastAsia="Times New Roman" w:hAnsi="Times New Roman" w:cs="Times New Roman"/>
          <w:sz w:val="28"/>
          <w:szCs w:val="28"/>
        </w:rPr>
        <w:t>никакого</w:t>
      </w:r>
      <w:r>
        <w:rPr>
          <w:rFonts w:ascii="Times New Roman" w:eastAsia="Times New Roman" w:hAnsi="Times New Roman" w:cs="Times New Roman"/>
          <w:sz w:val="28"/>
          <w:szCs w:val="28"/>
        </w:rPr>
        <w:t xml:space="preserve"> административного расследования не проводилось, доказательств того, что собственником (владельцем) изъятой алкогольной продукции является ООО «Сокровища Югры» </w:t>
      </w:r>
      <w:r>
        <w:rPr>
          <w:rFonts w:ascii="Times New Roman" w:eastAsia="Times New Roman" w:hAnsi="Times New Roman" w:cs="Times New Roman"/>
          <w:sz w:val="28"/>
          <w:szCs w:val="28"/>
        </w:rPr>
        <w:t xml:space="preserve">не имеется. Административным органом допущена ошибка в субъекте правонарушения. С 01.08.2026 ООО «Сокровища Югры включено в Единый реестр субъектов малого и среднего предпринимательства в категорию </w:t>
      </w:r>
      <w:r>
        <w:rPr>
          <w:rFonts w:ascii="Times New Roman" w:eastAsia="Times New Roman" w:hAnsi="Times New Roman" w:cs="Times New Roman"/>
          <w:sz w:val="28"/>
          <w:szCs w:val="28"/>
        </w:rPr>
        <w:t>микропредприятие</w:t>
      </w:r>
      <w:r>
        <w:rPr>
          <w:rFonts w:ascii="Times New Roman" w:eastAsia="Times New Roman" w:hAnsi="Times New Roman" w:cs="Times New Roman"/>
          <w:sz w:val="28"/>
          <w:szCs w:val="28"/>
        </w:rPr>
        <w:t>, в связи с чем, имеются основания для снижения штрафа, а также считает возможным заменить штраф предупреждением, так как, алкоголь имел акцизные марки, хотя и старые, что свидетельствует о том, что алкоголь не мог быть опасен для жизни и здоровья.</w:t>
      </w:r>
    </w:p>
    <w:p>
      <w:pPr>
        <w:spacing w:before="0" w:after="0"/>
        <w:ind w:firstLine="708"/>
        <w:jc w:val="both"/>
        <w:rPr>
          <w:sz w:val="28"/>
          <w:szCs w:val="28"/>
        </w:rPr>
      </w:pPr>
      <w:r>
        <w:rPr>
          <w:rFonts w:ascii="Times New Roman" w:eastAsia="Times New Roman" w:hAnsi="Times New Roman" w:cs="Times New Roman"/>
          <w:sz w:val="28"/>
          <w:szCs w:val="28"/>
        </w:rPr>
        <w:t xml:space="preserve">Должностное лицо, составившее протокол об административном правонарушении, </w:t>
      </w:r>
      <w:r>
        <w:rPr>
          <w:rStyle w:val="cat-UserDefinedgrp-61rplc-5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Ю.Р. просил привлечь ООО «Сокровища Югры» к административной ответственности по ч.4 ст.15.12 КоАП РФ.</w:t>
      </w:r>
    </w:p>
    <w:p>
      <w:pPr>
        <w:widowControl w:val="0"/>
        <w:spacing w:before="0" w:after="0"/>
        <w:ind w:firstLine="709"/>
        <w:jc w:val="both"/>
        <w:rPr>
          <w:sz w:val="28"/>
          <w:szCs w:val="28"/>
        </w:rPr>
      </w:pPr>
      <w:r>
        <w:rPr>
          <w:rFonts w:ascii="Times New Roman" w:eastAsia="Times New Roman" w:hAnsi="Times New Roman" w:cs="Times New Roman"/>
          <w:spacing w:val="10"/>
          <w:sz w:val="28"/>
          <w:szCs w:val="28"/>
        </w:rPr>
        <w:t xml:space="preserve">Свидетель </w:t>
      </w:r>
      <w:r>
        <w:rPr>
          <w:rStyle w:val="cat-UserDefinedgrp-60rplc-53"/>
          <w:rFonts w:ascii="Times New Roman" w:eastAsia="Times New Roman" w:hAnsi="Times New Roman" w:cs="Times New Roman"/>
          <w:spacing w:val="10"/>
          <w:sz w:val="28"/>
          <w:szCs w:val="28"/>
        </w:rPr>
        <w:t>...</w:t>
      </w:r>
      <w:r>
        <w:rPr>
          <w:rFonts w:ascii="Times New Roman" w:eastAsia="Times New Roman" w:hAnsi="Times New Roman" w:cs="Times New Roman"/>
          <w:spacing w:val="10"/>
          <w:sz w:val="28"/>
          <w:szCs w:val="28"/>
        </w:rPr>
        <w:t xml:space="preserve"> О.С. показал, что работает в ресторане «Старый двор» с 2018 года в должности официант</w:t>
      </w:r>
      <w:r>
        <w:rPr>
          <w:rFonts w:ascii="Times New Roman" w:eastAsia="Times New Roman" w:hAnsi="Times New Roman" w:cs="Times New Roman"/>
          <w:spacing w:val="10"/>
          <w:sz w:val="28"/>
          <w:szCs w:val="28"/>
        </w:rPr>
        <w:t>а</w:t>
      </w:r>
      <w:r>
        <w:rPr>
          <w:rFonts w:ascii="Times New Roman" w:eastAsia="Times New Roman" w:hAnsi="Times New Roman" w:cs="Times New Roman"/>
          <w:spacing w:val="10"/>
          <w:sz w:val="28"/>
          <w:szCs w:val="28"/>
        </w:rPr>
        <w:t xml:space="preserve"> - бармен</w:t>
      </w:r>
      <w:r>
        <w:rPr>
          <w:rFonts w:ascii="Times New Roman" w:eastAsia="Times New Roman" w:hAnsi="Times New Roman" w:cs="Times New Roman"/>
          <w:spacing w:val="10"/>
          <w:sz w:val="28"/>
          <w:szCs w:val="28"/>
        </w:rPr>
        <w:t>а</w:t>
      </w:r>
      <w:r>
        <w:rPr>
          <w:rFonts w:ascii="Times New Roman" w:eastAsia="Times New Roman" w:hAnsi="Times New Roman" w:cs="Times New Roman"/>
          <w:spacing w:val="10"/>
          <w:sz w:val="28"/>
          <w:szCs w:val="28"/>
        </w:rPr>
        <w:t xml:space="preserve">. По своим обязанностям является </w:t>
      </w:r>
      <w:r>
        <w:rPr>
          <w:rFonts w:ascii="Times New Roman" w:eastAsia="Times New Roman" w:hAnsi="Times New Roman" w:cs="Times New Roman"/>
          <w:spacing w:val="10"/>
          <w:sz w:val="28"/>
          <w:szCs w:val="28"/>
        </w:rPr>
        <w:t>ответственным з</w:t>
      </w:r>
      <w:r>
        <w:rPr>
          <w:rFonts w:ascii="Times New Roman" w:eastAsia="Times New Roman" w:hAnsi="Times New Roman" w:cs="Times New Roman"/>
          <w:spacing w:val="10"/>
          <w:sz w:val="28"/>
          <w:szCs w:val="28"/>
        </w:rPr>
        <w:t xml:space="preserve">а все, что происходит за стойкой бара. Ранее, </w:t>
      </w:r>
      <w:r>
        <w:rPr>
          <w:rFonts w:ascii="Times New Roman" w:eastAsia="Times New Roman" w:hAnsi="Times New Roman" w:cs="Times New Roman"/>
          <w:spacing w:val="10"/>
          <w:sz w:val="28"/>
          <w:szCs w:val="28"/>
        </w:rPr>
        <w:t>до 201</w:t>
      </w:r>
      <w:r>
        <w:rPr>
          <w:rFonts w:ascii="Times New Roman" w:eastAsia="Times New Roman" w:hAnsi="Times New Roman" w:cs="Times New Roman"/>
          <w:spacing w:val="10"/>
          <w:sz w:val="28"/>
          <w:szCs w:val="28"/>
        </w:rPr>
        <w:t xml:space="preserve">8 года он работал в различных ресторанах города Ханты-Мансийска, где в качестве чаевых ему иногда давали бутылки вина. Кроме этого, некоторые бутылки вина, оставшиеся от </w:t>
      </w:r>
      <w:r>
        <w:rPr>
          <w:rFonts w:ascii="Times New Roman" w:eastAsia="Times New Roman" w:hAnsi="Times New Roman" w:cs="Times New Roman"/>
          <w:spacing w:val="10"/>
          <w:sz w:val="28"/>
          <w:szCs w:val="28"/>
        </w:rPr>
        <w:t>корпоративов</w:t>
      </w:r>
      <w:r>
        <w:rPr>
          <w:rFonts w:ascii="Times New Roman" w:eastAsia="Times New Roman" w:hAnsi="Times New Roman" w:cs="Times New Roman"/>
          <w:spacing w:val="10"/>
          <w:sz w:val="28"/>
          <w:szCs w:val="28"/>
        </w:rPr>
        <w:t xml:space="preserve">, он забирал себе. Так у него накопилось дома некоторое количество </w:t>
      </w:r>
      <w:r>
        <w:rPr>
          <w:rFonts w:ascii="Times New Roman" w:eastAsia="Times New Roman" w:hAnsi="Times New Roman" w:cs="Times New Roman"/>
          <w:spacing w:val="10"/>
          <w:sz w:val="28"/>
          <w:szCs w:val="28"/>
        </w:rPr>
        <w:t xml:space="preserve">разных винных напитков. </w:t>
      </w:r>
      <w:r>
        <w:rPr>
          <w:rFonts w:ascii="Times New Roman" w:eastAsia="Times New Roman" w:hAnsi="Times New Roman" w:cs="Times New Roman"/>
          <w:spacing w:val="10"/>
          <w:sz w:val="28"/>
          <w:szCs w:val="28"/>
        </w:rPr>
        <w:t>Поскольку это было давно, то вино накопилось сроком производства в период с 2012 по 2017 годы, на всех бутылках имелись акцизные марки. Поскольку он редко употребляет спиртное, то вино уже давно устарело и он решил избавиться от остатков, освободив дома места хранения. 26.10.2025</w:t>
      </w:r>
    </w:p>
    <w:p>
      <w:pPr>
        <w:widowControl w:val="0"/>
        <w:spacing w:before="0" w:after="0"/>
        <w:jc w:val="both"/>
        <w:rPr>
          <w:sz w:val="28"/>
          <w:szCs w:val="28"/>
        </w:rPr>
      </w:pPr>
      <w:r>
        <w:rPr>
          <w:rFonts w:ascii="Times New Roman" w:eastAsia="Times New Roman" w:hAnsi="Times New Roman" w:cs="Times New Roman"/>
          <w:spacing w:val="10"/>
          <w:sz w:val="28"/>
          <w:szCs w:val="28"/>
        </w:rPr>
        <w:t>в ресторане была ревизия алкогольной продукции, в том числе, и в баре ресторана. В 21:00 27 октября 2025 г. у него с друзьями была намечена встреча в ресторане «Старый Двор», и он решил перевезти оставшееся вино из дома в бар ресторана.</w:t>
      </w:r>
      <w:r>
        <w:rPr>
          <w:rFonts w:ascii="Times New Roman" w:eastAsia="Times New Roman" w:hAnsi="Times New Roman" w:cs="Times New Roman"/>
          <w:spacing w:val="10"/>
          <w:sz w:val="28"/>
          <w:szCs w:val="28"/>
        </w:rPr>
        <w:t xml:space="preserve"> Он договорился с директором Мельниковым, что принесет с собой алкоголь, Мельников дал ему на это разрешение. 27.10.2025 он </w:t>
      </w:r>
      <w:r>
        <w:rPr>
          <w:rFonts w:ascii="Times New Roman" w:eastAsia="Times New Roman" w:hAnsi="Times New Roman" w:cs="Times New Roman"/>
          <w:spacing w:val="10"/>
          <w:sz w:val="28"/>
          <w:szCs w:val="28"/>
        </w:rPr>
        <w:t xml:space="preserve">пришел </w:t>
      </w:r>
      <w:r>
        <w:rPr>
          <w:rFonts w:ascii="Times New Roman" w:eastAsia="Times New Roman" w:hAnsi="Times New Roman" w:cs="Times New Roman"/>
          <w:spacing w:val="10"/>
          <w:sz w:val="28"/>
          <w:szCs w:val="28"/>
        </w:rPr>
        <w:t xml:space="preserve">на работу </w:t>
      </w:r>
      <w:r>
        <w:rPr>
          <w:rFonts w:ascii="Times New Roman" w:eastAsia="Times New Roman" w:hAnsi="Times New Roman" w:cs="Times New Roman"/>
          <w:spacing w:val="10"/>
          <w:sz w:val="28"/>
          <w:szCs w:val="28"/>
        </w:rPr>
        <w:t xml:space="preserve">немного раньше </w:t>
      </w:r>
      <w:r>
        <w:rPr>
          <w:rFonts w:ascii="Times New Roman" w:eastAsia="Times New Roman" w:hAnsi="Times New Roman" w:cs="Times New Roman"/>
          <w:spacing w:val="10"/>
          <w:sz w:val="28"/>
          <w:szCs w:val="28"/>
        </w:rPr>
        <w:t xml:space="preserve">и положил </w:t>
      </w:r>
      <w:r>
        <w:rPr>
          <w:rFonts w:ascii="Times New Roman" w:eastAsia="Times New Roman" w:hAnsi="Times New Roman" w:cs="Times New Roman"/>
          <w:spacing w:val="10"/>
          <w:sz w:val="28"/>
          <w:szCs w:val="28"/>
        </w:rPr>
        <w:t>принесенные с собой бутылки в тумбу за стойкой ба</w:t>
      </w:r>
      <w:r>
        <w:rPr>
          <w:rFonts w:ascii="Times New Roman" w:eastAsia="Times New Roman" w:hAnsi="Times New Roman" w:cs="Times New Roman"/>
          <w:spacing w:val="10"/>
          <w:sz w:val="28"/>
          <w:szCs w:val="28"/>
        </w:rPr>
        <w:t>ра. Всего им</w:t>
      </w:r>
      <w:r>
        <w:rPr>
          <w:rFonts w:ascii="Times New Roman" w:eastAsia="Times New Roman" w:hAnsi="Times New Roman" w:cs="Times New Roman"/>
          <w:spacing w:val="10"/>
          <w:sz w:val="28"/>
          <w:szCs w:val="28"/>
        </w:rPr>
        <w:t xml:space="preserve"> было принесено в ресторан 13 бутылок, среди которых было 11 бутылок красного вина, одна бутылка белого вина и одна початая бутылка белого вермута «Мартини» объёмом 1 литр, всего - 13 бутылок.</w:t>
      </w:r>
      <w:r>
        <w:rPr>
          <w:rFonts w:ascii="Times New Roman" w:eastAsia="Times New Roman" w:hAnsi="Times New Roman" w:cs="Times New Roman"/>
          <w:spacing w:val="10"/>
          <w:sz w:val="28"/>
          <w:szCs w:val="28"/>
        </w:rPr>
        <w:t xml:space="preserve"> 27 октября 2025 года утром он</w:t>
      </w:r>
      <w:r>
        <w:rPr>
          <w:rFonts w:ascii="Times New Roman" w:eastAsia="Times New Roman" w:hAnsi="Times New Roman" w:cs="Times New Roman"/>
          <w:spacing w:val="10"/>
          <w:sz w:val="28"/>
          <w:szCs w:val="28"/>
        </w:rPr>
        <w:t xml:space="preserve"> получил от генерального директора разрешение окончить работу до 21:00, так как все равно в понедельник в это время практически не бывает народу, а у </w:t>
      </w:r>
      <w:r>
        <w:rPr>
          <w:rFonts w:ascii="Times New Roman" w:eastAsia="Times New Roman" w:hAnsi="Times New Roman" w:cs="Times New Roman"/>
          <w:spacing w:val="10"/>
          <w:sz w:val="28"/>
          <w:szCs w:val="28"/>
        </w:rPr>
        <w:t xml:space="preserve">него </w:t>
      </w:r>
      <w:r>
        <w:rPr>
          <w:rFonts w:ascii="Times New Roman" w:eastAsia="Times New Roman" w:hAnsi="Times New Roman" w:cs="Times New Roman"/>
          <w:spacing w:val="10"/>
          <w:sz w:val="28"/>
          <w:szCs w:val="28"/>
        </w:rPr>
        <w:t xml:space="preserve">запланирована встреча с друзьями </w:t>
      </w:r>
      <w:r>
        <w:rPr>
          <w:rFonts w:ascii="Times New Roman" w:eastAsia="Times New Roman" w:hAnsi="Times New Roman" w:cs="Times New Roman"/>
          <w:spacing w:val="10"/>
          <w:sz w:val="28"/>
          <w:szCs w:val="28"/>
        </w:rPr>
        <w:t xml:space="preserve">в этом </w:t>
      </w:r>
      <w:r>
        <w:rPr>
          <w:rFonts w:ascii="Times New Roman" w:eastAsia="Times New Roman" w:hAnsi="Times New Roman" w:cs="Times New Roman"/>
          <w:spacing w:val="10"/>
          <w:sz w:val="28"/>
          <w:szCs w:val="28"/>
        </w:rPr>
        <w:t xml:space="preserve">же </w:t>
      </w:r>
      <w:r>
        <w:rPr>
          <w:rFonts w:ascii="Times New Roman" w:eastAsia="Times New Roman" w:hAnsi="Times New Roman" w:cs="Times New Roman"/>
          <w:spacing w:val="10"/>
          <w:sz w:val="28"/>
          <w:szCs w:val="28"/>
        </w:rPr>
        <w:t>в ресторане. Также он</w:t>
      </w:r>
      <w:r>
        <w:rPr>
          <w:rFonts w:ascii="Times New Roman" w:eastAsia="Times New Roman" w:hAnsi="Times New Roman" w:cs="Times New Roman"/>
          <w:spacing w:val="10"/>
          <w:sz w:val="28"/>
          <w:szCs w:val="28"/>
        </w:rPr>
        <w:t xml:space="preserve"> п</w:t>
      </w:r>
      <w:r>
        <w:rPr>
          <w:rFonts w:ascii="Times New Roman" w:eastAsia="Times New Roman" w:hAnsi="Times New Roman" w:cs="Times New Roman"/>
          <w:spacing w:val="10"/>
          <w:sz w:val="28"/>
          <w:szCs w:val="28"/>
        </w:rPr>
        <w:t>опросил директора разрешить его</w:t>
      </w:r>
      <w:r>
        <w:rPr>
          <w:rFonts w:ascii="Times New Roman" w:eastAsia="Times New Roman" w:hAnsi="Times New Roman" w:cs="Times New Roman"/>
          <w:spacing w:val="10"/>
          <w:sz w:val="28"/>
          <w:szCs w:val="28"/>
        </w:rPr>
        <w:t xml:space="preserve"> друзьям принести свой</w:t>
      </w:r>
      <w:r>
        <w:rPr>
          <w:rFonts w:ascii="Times New Roman" w:eastAsia="Times New Roman" w:hAnsi="Times New Roman" w:cs="Times New Roman"/>
          <w:spacing w:val="10"/>
          <w:sz w:val="28"/>
          <w:szCs w:val="28"/>
        </w:rPr>
        <w:t xml:space="preserve"> алкоголь. Получив разрешение, он</w:t>
      </w:r>
      <w:r>
        <w:rPr>
          <w:rFonts w:ascii="Times New Roman" w:eastAsia="Times New Roman" w:hAnsi="Times New Roman" w:cs="Times New Roman"/>
          <w:spacing w:val="10"/>
          <w:sz w:val="28"/>
          <w:szCs w:val="28"/>
        </w:rPr>
        <w:t xml:space="preserve"> не поставил в известность</w:t>
      </w:r>
      <w:r>
        <w:rPr>
          <w:rFonts w:ascii="Times New Roman" w:eastAsia="Times New Roman" w:hAnsi="Times New Roman" w:cs="Times New Roman"/>
          <w:spacing w:val="10"/>
          <w:sz w:val="28"/>
          <w:szCs w:val="28"/>
        </w:rPr>
        <w:t xml:space="preserve"> директора о том, что алкоголь он уже принес свой и хранит в баре, т</w:t>
      </w:r>
      <w:r>
        <w:rPr>
          <w:rFonts w:ascii="Times New Roman" w:eastAsia="Times New Roman" w:hAnsi="Times New Roman" w:cs="Times New Roman"/>
          <w:spacing w:val="10"/>
          <w:sz w:val="28"/>
          <w:szCs w:val="28"/>
        </w:rPr>
        <w:t>ак как</w:t>
      </w:r>
      <w:r>
        <w:rPr>
          <w:rFonts w:ascii="Times New Roman" w:eastAsia="Times New Roman" w:hAnsi="Times New Roman" w:cs="Times New Roman"/>
          <w:spacing w:val="10"/>
          <w:sz w:val="28"/>
          <w:szCs w:val="28"/>
        </w:rPr>
        <w:t>,</w:t>
      </w:r>
      <w:r>
        <w:rPr>
          <w:rFonts w:ascii="Times New Roman" w:eastAsia="Times New Roman" w:hAnsi="Times New Roman" w:cs="Times New Roman"/>
          <w:spacing w:val="10"/>
          <w:sz w:val="28"/>
          <w:szCs w:val="28"/>
        </w:rPr>
        <w:t xml:space="preserve"> понимал, что это нарушение трудовой дисциплины, но рассчитывал, что об этом никто не узнает, а </w:t>
      </w:r>
      <w:r>
        <w:rPr>
          <w:rFonts w:ascii="Times New Roman" w:eastAsia="Times New Roman" w:hAnsi="Times New Roman" w:cs="Times New Roman"/>
          <w:spacing w:val="10"/>
          <w:sz w:val="28"/>
          <w:szCs w:val="28"/>
        </w:rPr>
        <w:t xml:space="preserve">вечером вино выпьет </w:t>
      </w:r>
      <w:r>
        <w:rPr>
          <w:rFonts w:ascii="Times New Roman" w:eastAsia="Times New Roman" w:hAnsi="Times New Roman" w:cs="Times New Roman"/>
          <w:spacing w:val="10"/>
          <w:sz w:val="28"/>
          <w:szCs w:val="28"/>
        </w:rPr>
        <w:t>с друзьями.</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0"/>
          <w:sz w:val="28"/>
          <w:szCs w:val="28"/>
        </w:rPr>
        <w:t>Но неожиданно для всех после обеда в ресторан пришла проверка по обороту алкогольной продукции и всем ограничили доступ к помещениям ресторана</w:t>
      </w:r>
      <w:r>
        <w:rPr>
          <w:rFonts w:ascii="Times New Roman" w:eastAsia="Times New Roman" w:hAnsi="Times New Roman" w:cs="Times New Roman"/>
          <w:spacing w:val="10"/>
          <w:sz w:val="28"/>
          <w:szCs w:val="28"/>
        </w:rPr>
        <w:t>. В итоге его</w:t>
      </w:r>
      <w:r>
        <w:rPr>
          <w:rFonts w:ascii="Times New Roman" w:eastAsia="Times New Roman" w:hAnsi="Times New Roman" w:cs="Times New Roman"/>
          <w:spacing w:val="10"/>
          <w:sz w:val="28"/>
          <w:szCs w:val="28"/>
        </w:rPr>
        <w:t xml:space="preserve"> бутылки с вином были обнаружены и изъяты.</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10"/>
          <w:sz w:val="28"/>
          <w:szCs w:val="28"/>
        </w:rPr>
        <w:t>В мо</w:t>
      </w:r>
      <w:r>
        <w:rPr>
          <w:rFonts w:ascii="Times New Roman" w:eastAsia="Times New Roman" w:hAnsi="Times New Roman" w:cs="Times New Roman"/>
          <w:spacing w:val="10"/>
          <w:sz w:val="28"/>
          <w:szCs w:val="28"/>
        </w:rPr>
        <w:t>мент проверки о том, что это его вино, он</w:t>
      </w:r>
      <w:r>
        <w:rPr>
          <w:rFonts w:ascii="Times New Roman" w:eastAsia="Times New Roman" w:hAnsi="Times New Roman" w:cs="Times New Roman"/>
          <w:spacing w:val="10"/>
          <w:sz w:val="28"/>
          <w:szCs w:val="28"/>
        </w:rPr>
        <w:t xml:space="preserve"> никому не ска</w:t>
      </w:r>
      <w:r>
        <w:rPr>
          <w:rFonts w:ascii="Times New Roman" w:eastAsia="Times New Roman" w:hAnsi="Times New Roman" w:cs="Times New Roman"/>
          <w:spacing w:val="10"/>
          <w:sz w:val="28"/>
          <w:szCs w:val="28"/>
        </w:rPr>
        <w:t>зал, так как испугался, что его</w:t>
      </w:r>
      <w:r>
        <w:rPr>
          <w:rFonts w:ascii="Times New Roman" w:eastAsia="Times New Roman" w:hAnsi="Times New Roman" w:cs="Times New Roman"/>
          <w:spacing w:val="10"/>
          <w:sz w:val="28"/>
          <w:szCs w:val="28"/>
        </w:rPr>
        <w:t xml:space="preserve"> уволят.</w:t>
      </w:r>
      <w:r>
        <w:rPr>
          <w:rFonts w:ascii="Times New Roman" w:eastAsia="Times New Roman" w:hAnsi="Times New Roman" w:cs="Times New Roman"/>
          <w:spacing w:val="10"/>
          <w:sz w:val="28"/>
          <w:szCs w:val="28"/>
        </w:rPr>
        <w:t xml:space="preserve"> За барную стойку может заходить как администра</w:t>
      </w:r>
      <w:r>
        <w:rPr>
          <w:rFonts w:ascii="Times New Roman" w:eastAsia="Times New Roman" w:hAnsi="Times New Roman" w:cs="Times New Roman"/>
          <w:spacing w:val="10"/>
          <w:sz w:val="28"/>
          <w:szCs w:val="28"/>
        </w:rPr>
        <w:t>тор, так и генеральный директор, а</w:t>
      </w:r>
      <w:r>
        <w:rPr>
          <w:rFonts w:ascii="Times New Roman" w:eastAsia="Times New Roman" w:hAnsi="Times New Roman" w:cs="Times New Roman"/>
          <w:spacing w:val="10"/>
          <w:sz w:val="28"/>
          <w:szCs w:val="28"/>
        </w:rPr>
        <w:t>дминистратор иногда ему помогает.</w:t>
      </w:r>
    </w:p>
    <w:p>
      <w:pPr>
        <w:widowControl w:val="0"/>
        <w:spacing w:before="0" w:after="0"/>
        <w:ind w:firstLine="697"/>
        <w:jc w:val="both"/>
        <w:rPr>
          <w:sz w:val="28"/>
          <w:szCs w:val="28"/>
        </w:rPr>
      </w:pPr>
      <w:r>
        <w:rPr>
          <w:rFonts w:ascii="Times New Roman" w:eastAsia="Times New Roman" w:hAnsi="Times New Roman" w:cs="Times New Roman"/>
          <w:spacing w:val="10"/>
          <w:sz w:val="28"/>
          <w:szCs w:val="28"/>
        </w:rPr>
        <w:t xml:space="preserve">Свидетель </w:t>
      </w:r>
      <w:r>
        <w:rPr>
          <w:rStyle w:val="cat-UserDefinedgrp-62rplc-69"/>
          <w:rFonts w:ascii="Times New Roman" w:eastAsia="Times New Roman" w:hAnsi="Times New Roman" w:cs="Times New Roman"/>
          <w:spacing w:val="10"/>
          <w:sz w:val="28"/>
          <w:szCs w:val="28"/>
        </w:rPr>
        <w:t>...</w:t>
      </w:r>
      <w:r>
        <w:rPr>
          <w:rFonts w:ascii="Times New Roman" w:eastAsia="Times New Roman" w:hAnsi="Times New Roman" w:cs="Times New Roman"/>
          <w:spacing w:val="10"/>
          <w:sz w:val="28"/>
          <w:szCs w:val="28"/>
        </w:rPr>
        <w:t xml:space="preserve"> А.Р. показала, что работает в ресторане «Старый двор» в должности администратора. 27.10.2025 в ресторане была проведена проверка по обороту алкогольной продукции Департаментом экономического развития ХМАО-Югра. </w:t>
      </w:r>
      <w:r>
        <w:rPr>
          <w:rFonts w:ascii="Times New Roman" w:eastAsia="Times New Roman" w:hAnsi="Times New Roman" w:cs="Times New Roman"/>
          <w:spacing w:val="10"/>
          <w:sz w:val="28"/>
          <w:szCs w:val="28"/>
        </w:rPr>
        <w:t xml:space="preserve">Она присутствовала при данной проверке. </w:t>
      </w:r>
      <w:r>
        <w:rPr>
          <w:rFonts w:ascii="Times New Roman" w:eastAsia="Times New Roman" w:hAnsi="Times New Roman" w:cs="Times New Roman"/>
          <w:spacing w:val="10"/>
          <w:sz w:val="28"/>
          <w:szCs w:val="28"/>
        </w:rPr>
        <w:t>В ходе проверки за барной стойкой из тумбы, расположенной справа от входа в барную зону, были изъяты 13 бутылок различного вина старого производства с устаревшими акцизными марками. Представителем Департамента был задан ей вопрос о происхождении данных бутылок вина, на который она ответила, что ей</w:t>
      </w:r>
      <w:r>
        <w:rPr>
          <w:rFonts w:ascii="Times New Roman" w:eastAsia="Times New Roman" w:hAnsi="Times New Roman" w:cs="Times New Roman"/>
          <w:spacing w:val="10"/>
          <w:sz w:val="28"/>
          <w:szCs w:val="28"/>
        </w:rPr>
        <w:t xml:space="preserve"> не известно,</w:t>
      </w:r>
      <w:r>
        <w:rPr>
          <w:rFonts w:ascii="Times New Roman" w:eastAsia="Times New Roman" w:hAnsi="Times New Roman" w:cs="Times New Roman"/>
          <w:spacing w:val="10"/>
          <w:sz w:val="28"/>
          <w:szCs w:val="28"/>
        </w:rPr>
        <w:t xml:space="preserve"> ресторану данные бутылки не принадлежат. На следующий день, она доложила о результатах проверки генеральному директору ресторана Мельникову В.Г., который также был удивлен о наличии старого вина в ресторане, тем более что утром 26.10.2025 в ресторане проводилась ревизия алкогольной продукции и никакого подобного вина в ресторане не было. Спустя несколько дней, директор сообщил, что в Департаменте якобы сказали, что ограничатся предупреждением. На этом, все успокоились. Однако, в ноябре в отношении ресторана были составлены три протокола об административном правонарушении в отношении ООО «Сокровища Югры», в том числе по 13 бутылкам со старыми акцизами, что стало полной для всех неожиданностью и тогда директор стал проводить расследование, как оказались в ресторане чужие бутылки вина. В ходе расследования были опрошены все работники ресторана, из которых бармен </w:t>
      </w:r>
      <w:r>
        <w:rPr>
          <w:rStyle w:val="cat-UserDefinedgrp-60rplc-75"/>
          <w:rFonts w:ascii="Times New Roman" w:eastAsia="Times New Roman" w:hAnsi="Times New Roman" w:cs="Times New Roman"/>
          <w:spacing w:val="10"/>
          <w:sz w:val="28"/>
          <w:szCs w:val="28"/>
        </w:rPr>
        <w:t>...</w:t>
      </w:r>
      <w:r>
        <w:rPr>
          <w:rFonts w:ascii="Times New Roman" w:eastAsia="Times New Roman" w:hAnsi="Times New Roman" w:cs="Times New Roman"/>
          <w:spacing w:val="10"/>
          <w:sz w:val="28"/>
          <w:szCs w:val="28"/>
        </w:rPr>
        <w:t xml:space="preserve"> О. признался, что данные бутылки принадлежали ему, которые он принес в ресторан после ревизии для употребления на встрече со своими друзьями, намеченной на 21:00 27.10.2025. Именно поэтому он отпрашивался у директора в указанное время и просил разрешения принести свою алкогольную продукцию, но умолчал, что вино он уже поставил в баре ресторана. Но не успел убрать из бара вино, в связи с неожиданной проверкой Департаментом. Во время изъятия бутылок вина он не признался, так как, испугался, что его могут уволить за нарушение трудовой дисциплины. А потом, узнав о серьезности угрозы ответственности ресторана, </w:t>
      </w:r>
      <w:r>
        <w:rPr>
          <w:rStyle w:val="cat-UserDefinedgrp-60rplc-79"/>
          <w:rFonts w:ascii="Times New Roman" w:eastAsia="Times New Roman" w:hAnsi="Times New Roman" w:cs="Times New Roman"/>
          <w:spacing w:val="10"/>
          <w:sz w:val="28"/>
          <w:szCs w:val="28"/>
        </w:rPr>
        <w:t>...</w:t>
      </w:r>
      <w:r>
        <w:rPr>
          <w:rFonts w:ascii="Times New Roman" w:eastAsia="Times New Roman" w:hAnsi="Times New Roman" w:cs="Times New Roman"/>
          <w:spacing w:val="10"/>
          <w:sz w:val="28"/>
          <w:szCs w:val="28"/>
        </w:rPr>
        <w:t xml:space="preserve"> О. решил признаться. Ей, как администратору ресторана также ничего не было известно о действиях </w:t>
      </w:r>
      <w:r>
        <w:rPr>
          <w:rStyle w:val="cat-UserDefinedgrp-60rplc-81"/>
          <w:rFonts w:ascii="Times New Roman" w:eastAsia="Times New Roman" w:hAnsi="Times New Roman" w:cs="Times New Roman"/>
          <w:spacing w:val="10"/>
          <w:sz w:val="28"/>
          <w:szCs w:val="28"/>
        </w:rPr>
        <w:t>...</w:t>
      </w:r>
      <w:r>
        <w:rPr>
          <w:rFonts w:ascii="Times New Roman" w:eastAsia="Times New Roman" w:hAnsi="Times New Roman" w:cs="Times New Roman"/>
          <w:spacing w:val="10"/>
          <w:sz w:val="28"/>
          <w:szCs w:val="28"/>
        </w:rPr>
        <w:t xml:space="preserve"> О.С. В ресторане всегда поддерживается ассортимент алкогольной продукции согласно </w:t>
      </w:r>
      <w:r>
        <w:rPr>
          <w:rFonts w:ascii="Times New Roman" w:eastAsia="Times New Roman" w:hAnsi="Times New Roman" w:cs="Times New Roman"/>
          <w:spacing w:val="10"/>
          <w:sz w:val="28"/>
          <w:szCs w:val="28"/>
        </w:rPr>
        <w:t xml:space="preserve">перечню </w:t>
      </w:r>
      <w:r>
        <w:rPr>
          <w:rFonts w:ascii="Times New Roman" w:eastAsia="Times New Roman" w:hAnsi="Times New Roman" w:cs="Times New Roman"/>
          <w:spacing w:val="10"/>
          <w:sz w:val="28"/>
          <w:szCs w:val="28"/>
        </w:rPr>
        <w:t xml:space="preserve">наименований </w:t>
      </w:r>
      <w:r>
        <w:rPr>
          <w:rFonts w:ascii="Times New Roman" w:eastAsia="Times New Roman" w:hAnsi="Times New Roman" w:cs="Times New Roman"/>
          <w:spacing w:val="10"/>
          <w:sz w:val="28"/>
          <w:szCs w:val="28"/>
        </w:rPr>
        <w:t xml:space="preserve">в винной карте ресторана. </w:t>
      </w:r>
      <w:r>
        <w:rPr>
          <w:rFonts w:ascii="Times New Roman" w:eastAsia="Times New Roman" w:hAnsi="Times New Roman" w:cs="Times New Roman"/>
          <w:spacing w:val="10"/>
          <w:sz w:val="28"/>
          <w:szCs w:val="28"/>
        </w:rPr>
        <w:t xml:space="preserve">В </w:t>
      </w:r>
      <w:r>
        <w:rPr>
          <w:rFonts w:ascii="Times New Roman" w:eastAsia="Times New Roman" w:hAnsi="Times New Roman" w:cs="Times New Roman"/>
          <w:spacing w:val="10"/>
          <w:sz w:val="28"/>
          <w:szCs w:val="28"/>
        </w:rPr>
        <w:t xml:space="preserve">карте вин ресторана </w:t>
      </w:r>
      <w:r>
        <w:rPr>
          <w:rFonts w:ascii="Times New Roman" w:eastAsia="Times New Roman" w:hAnsi="Times New Roman" w:cs="Times New Roman"/>
          <w:spacing w:val="10"/>
          <w:sz w:val="28"/>
          <w:szCs w:val="28"/>
        </w:rPr>
        <w:t xml:space="preserve">подобное вино, что было изъято, принадлежащее </w:t>
      </w:r>
      <w:r>
        <w:rPr>
          <w:rStyle w:val="cat-UserDefinedgrp-60rplc-83"/>
          <w:rFonts w:ascii="Times New Roman" w:eastAsia="Times New Roman" w:hAnsi="Times New Roman" w:cs="Times New Roman"/>
          <w:spacing w:val="10"/>
          <w:sz w:val="28"/>
          <w:szCs w:val="28"/>
        </w:rPr>
        <w:t>...</w:t>
      </w:r>
      <w:r>
        <w:rPr>
          <w:rFonts w:ascii="Times New Roman" w:eastAsia="Times New Roman" w:hAnsi="Times New Roman" w:cs="Times New Roman"/>
          <w:spacing w:val="10"/>
          <w:sz w:val="28"/>
          <w:szCs w:val="28"/>
        </w:rPr>
        <w:t xml:space="preserve"> О.С. </w:t>
      </w:r>
      <w:r>
        <w:rPr>
          <w:rFonts w:ascii="Times New Roman" w:eastAsia="Times New Roman" w:hAnsi="Times New Roman" w:cs="Times New Roman"/>
          <w:spacing w:val="10"/>
          <w:sz w:val="28"/>
          <w:szCs w:val="28"/>
        </w:rPr>
        <w:t xml:space="preserve">отсутствует. </w:t>
      </w:r>
      <w:r>
        <w:rPr>
          <w:rFonts w:ascii="Times New Roman" w:eastAsia="Times New Roman" w:hAnsi="Times New Roman" w:cs="Times New Roman"/>
          <w:spacing w:val="10"/>
          <w:sz w:val="28"/>
          <w:szCs w:val="28"/>
        </w:rPr>
        <w:t>В ресторане никогда долго не хранится вино, поскольку его объем регулярно обновляется, в связи с чем, застарелых бутылок вина ни при каких условиях не могло остаться, тем более такой давности, как 2012, 2015, 2017 годы, да еще и со старыми акцизными марками. Ресторану не выгодно хранить и продавать не пользующееся спросом вино, тем более застарелое.</w:t>
      </w:r>
    </w:p>
    <w:p>
      <w:pPr>
        <w:spacing w:before="0" w:after="0"/>
        <w:ind w:firstLine="697"/>
        <w:jc w:val="both"/>
        <w:rPr>
          <w:sz w:val="28"/>
          <w:szCs w:val="28"/>
        </w:rPr>
      </w:pPr>
      <w:r>
        <w:rPr>
          <w:rFonts w:ascii="Times New Roman" w:eastAsia="Times New Roman" w:hAnsi="Times New Roman" w:cs="Times New Roman"/>
          <w:sz w:val="28"/>
          <w:szCs w:val="28"/>
        </w:rPr>
        <w:t xml:space="preserve">Свидетель </w:t>
      </w:r>
      <w:r>
        <w:rPr>
          <w:rStyle w:val="cat-UserDefinedgrp-63rplc-8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А.А. показал, что работает в должности консультанта отдела контроля и административного производства управления лицензирования Департамента экономического развития ХМАО-Югры, </w:t>
      </w:r>
      <w:r>
        <w:rPr>
          <w:rFonts w:ascii="Times New Roman" w:eastAsia="Times New Roman" w:hAnsi="Times New Roman" w:cs="Times New Roman"/>
          <w:sz w:val="28"/>
          <w:szCs w:val="28"/>
        </w:rPr>
        <w:t xml:space="preserve">что с 01.01.2025 у Общества не было закупок алкогольной продукции, при том, что деятельность по продаже алкоголя ведется. Сначала проведен инспекционный визит, то есть мероприятие без взаимодействия с подконтрольным обществом, в ходе которого было установлено, что Обществом реализовывается алкогольная продукция. После чего, </w:t>
      </w:r>
      <w:r>
        <w:rPr>
          <w:rFonts w:ascii="Times New Roman" w:eastAsia="Times New Roman" w:hAnsi="Times New Roman" w:cs="Times New Roman"/>
          <w:sz w:val="28"/>
          <w:szCs w:val="28"/>
        </w:rPr>
        <w:t xml:space="preserve">27.10.2025 </w:t>
      </w:r>
      <w:r>
        <w:rPr>
          <w:rFonts w:ascii="Times New Roman" w:eastAsia="Times New Roman" w:hAnsi="Times New Roman" w:cs="Times New Roman"/>
          <w:sz w:val="28"/>
          <w:szCs w:val="28"/>
        </w:rPr>
        <w:t>пришли на проверку, в ходе которой за барной стойкой в шкафу и на полках обнаружено 13 бутылок алкогольной продукции без маркировки, 11 бутылок из них со старыми марки и 2 бутылки вообще без марок.</w:t>
      </w:r>
    </w:p>
    <w:p>
      <w:pPr>
        <w:spacing w:before="0" w:after="0"/>
        <w:ind w:firstLine="709"/>
        <w:jc w:val="both"/>
        <w:rPr>
          <w:sz w:val="28"/>
          <w:szCs w:val="28"/>
        </w:rPr>
      </w:pPr>
      <w:r>
        <w:rPr>
          <w:rFonts w:ascii="Times New Roman" w:eastAsia="Times New Roman" w:hAnsi="Times New Roman" w:cs="Times New Roman"/>
          <w:sz w:val="28"/>
          <w:szCs w:val="28"/>
        </w:rPr>
        <w:t>Выслуша</w:t>
      </w:r>
      <w:r>
        <w:rPr>
          <w:rFonts w:ascii="Times New Roman" w:eastAsia="Times New Roman" w:hAnsi="Times New Roman" w:cs="Times New Roman"/>
          <w:sz w:val="28"/>
          <w:szCs w:val="28"/>
        </w:rPr>
        <w:t>в участников производства по дел</w:t>
      </w:r>
      <w:r>
        <w:rPr>
          <w:rFonts w:ascii="Times New Roman" w:eastAsia="Times New Roman" w:hAnsi="Times New Roman" w:cs="Times New Roman"/>
          <w:sz w:val="28"/>
          <w:szCs w:val="28"/>
        </w:rPr>
        <w:t>у об административном правонарушении, и</w:t>
      </w:r>
      <w:r>
        <w:rPr>
          <w:rFonts w:ascii="Times New Roman" w:eastAsia="Times New Roman" w:hAnsi="Times New Roman" w:cs="Times New Roman"/>
          <w:sz w:val="28"/>
          <w:szCs w:val="28"/>
        </w:rPr>
        <w:t>зучив и проанализировав письменные материалы дела, мировой судья пришел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ч.4 ст.15.12 КоАП РФ наступает за оборот алкогольной продукции или табачных изделий, табачной продукции или </w:t>
      </w:r>
      <w:r>
        <w:rPr>
          <w:rFonts w:ascii="Times New Roman" w:eastAsia="Times New Roman" w:hAnsi="Times New Roman" w:cs="Times New Roman"/>
          <w:sz w:val="28"/>
          <w:szCs w:val="28"/>
        </w:rPr>
        <w:t>никотинсодержащей</w:t>
      </w:r>
      <w:r>
        <w:rPr>
          <w:rFonts w:ascii="Times New Roman" w:eastAsia="Times New Roman" w:hAnsi="Times New Roman" w:cs="Times New Roman"/>
          <w:sz w:val="28"/>
          <w:szCs w:val="28"/>
        </w:rPr>
        <w:t xml:space="preserve"> продукции без маркировки и (или) нанесения информации, в случае, если такая маркировка и (или) нанесение такой информации обязательны.</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примечанием к </w:t>
      </w:r>
      <w:hyperlink r:id="rId4" w:anchor="/document/12125267/entry/1512" w:history="1">
        <w:r>
          <w:rPr>
            <w:rFonts w:ascii="Times New Roman" w:eastAsia="Times New Roman" w:hAnsi="Times New Roman" w:cs="Times New Roman"/>
            <w:color w:val="0000EE"/>
            <w:sz w:val="28"/>
            <w:szCs w:val="28"/>
          </w:rPr>
          <w:t>статье</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15</w:t>
        </w:r>
        <w:r>
          <w:rPr>
            <w:rFonts w:ascii="Times New Roman" w:eastAsia="Times New Roman" w:hAnsi="Times New Roman" w:cs="Times New Roman"/>
            <w:color w:val="0000EE"/>
            <w:sz w:val="28"/>
            <w:szCs w:val="28"/>
          </w:rPr>
          <w:t>.</w:t>
        </w:r>
        <w:r>
          <w:rPr>
            <w:rFonts w:ascii="Times New Roman" w:eastAsia="Times New Roman" w:hAnsi="Times New Roman" w:cs="Times New Roman"/>
            <w:color w:val="0000EE"/>
            <w:sz w:val="28"/>
            <w:szCs w:val="28"/>
          </w:rPr>
          <w:t>12</w:t>
        </w:r>
      </w:hyperlink>
      <w:r>
        <w:rPr>
          <w:rFonts w:ascii="Times New Roman" w:eastAsia="Times New Roman" w:hAnsi="Times New Roman" w:cs="Times New Roman"/>
          <w:sz w:val="28"/>
          <w:szCs w:val="28"/>
        </w:rPr>
        <w:t xml:space="preserve"> КоАП РФ</w:t>
      </w:r>
      <w:r>
        <w:rPr>
          <w:rFonts w:ascii="Times New Roman" w:eastAsia="Times New Roman" w:hAnsi="Times New Roman" w:cs="Times New Roman"/>
          <w:sz w:val="28"/>
          <w:szCs w:val="28"/>
        </w:rPr>
        <w:t xml:space="preserve"> под товаром</w:t>
      </w:r>
      <w:r>
        <w:rPr>
          <w:rFonts w:ascii="Times New Roman" w:eastAsia="Times New Roman" w:hAnsi="Times New Roman" w:cs="Times New Roman"/>
          <w:sz w:val="28"/>
          <w:szCs w:val="28"/>
        </w:rPr>
        <w:t xml:space="preserve">, продукцией, изделием без маркировки </w:t>
      </w:r>
      <w:r>
        <w:rPr>
          <w:rFonts w:ascii="Times New Roman" w:eastAsia="Times New Roman" w:hAnsi="Times New Roman" w:cs="Times New Roman"/>
          <w:sz w:val="28"/>
          <w:szCs w:val="28"/>
        </w:rPr>
        <w:t>поним</w:t>
      </w:r>
      <w:r>
        <w:rPr>
          <w:rFonts w:ascii="Times New Roman" w:eastAsia="Times New Roman" w:hAnsi="Times New Roman" w:cs="Times New Roman"/>
          <w:sz w:val="28"/>
          <w:szCs w:val="28"/>
        </w:rPr>
        <w:t xml:space="preserve">аются товар, продукция, изделие без того вида маркировки </w:t>
      </w:r>
      <w:r>
        <w:rPr>
          <w:rFonts w:ascii="Times New Roman" w:eastAsia="Times New Roman" w:hAnsi="Times New Roman" w:cs="Times New Roman"/>
          <w:sz w:val="28"/>
          <w:szCs w:val="28"/>
        </w:rPr>
        <w:t>(средства идентификации, специальной (акцизной) марки, другого способа маркировки), требование о нанесении которого предусмотрено законодательством Российской Федерации.</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4" w:anchor="/document/10105489/entry/27" w:history="1">
        <w:r>
          <w:rPr>
            <w:rFonts w:ascii="Times New Roman" w:eastAsia="Times New Roman" w:hAnsi="Times New Roman" w:cs="Times New Roman"/>
            <w:color w:val="0000EE"/>
            <w:sz w:val="28"/>
            <w:szCs w:val="28"/>
          </w:rPr>
          <w:t>п.1 ст.</w:t>
        </w:r>
        <w:r>
          <w:rPr>
            <w:rFonts w:ascii="Times New Roman" w:eastAsia="Times New Roman" w:hAnsi="Times New Roman" w:cs="Times New Roman"/>
            <w:color w:val="0000EE"/>
            <w:sz w:val="28"/>
            <w:szCs w:val="28"/>
          </w:rPr>
          <w:t>12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Федерального </w:t>
      </w:r>
      <w:r>
        <w:rPr>
          <w:rFonts w:ascii="Times New Roman" w:eastAsia="Times New Roman" w:hAnsi="Times New Roman" w:cs="Times New Roman"/>
          <w:sz w:val="28"/>
          <w:szCs w:val="28"/>
        </w:rPr>
        <w:t>закона от 22 ноября 1995 года №171-ФЗ «</w:t>
      </w:r>
      <w:r>
        <w:rPr>
          <w:rFonts w:ascii="Times New Roman" w:eastAsia="Times New Roman" w:hAnsi="Times New Roman" w:cs="Times New Roman"/>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w:t>
      </w:r>
      <w:r>
        <w:rPr>
          <w:rFonts w:ascii="Times New Roman" w:eastAsia="Times New Roman" w:hAnsi="Times New Roman" w:cs="Times New Roman"/>
          <w:sz w:val="28"/>
          <w:szCs w:val="28"/>
        </w:rPr>
        <w:t xml:space="preserve">распития) алкогольной продукции» (далее - </w:t>
      </w:r>
      <w:hyperlink r:id="rId4" w:anchor="/document/10105489/entry/0" w:history="1">
        <w:r>
          <w:rPr>
            <w:rFonts w:ascii="Times New Roman" w:eastAsia="Times New Roman" w:hAnsi="Times New Roman" w:cs="Times New Roman"/>
            <w:color w:val="0000EE"/>
            <w:sz w:val="28"/>
            <w:szCs w:val="28"/>
          </w:rPr>
          <w:t>Федеральный закон</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171-ФЗ) алкогольная продукция, производимая на территории Российской Федерации или ввозимая в Российскую Федерацию, в том числе из государств - членов ЕАЭС, за исключением случаев, предусмотренных пунктом 19 настоящей статьи, подлежит обязательной маркировке федеральными специальными марками.</w:t>
      </w:r>
    </w:p>
    <w:p>
      <w:pPr>
        <w:spacing w:before="0" w:after="0"/>
        <w:ind w:firstLine="709"/>
        <w:jc w:val="both"/>
        <w:rPr>
          <w:sz w:val="28"/>
          <w:szCs w:val="28"/>
        </w:rPr>
      </w:pPr>
      <w:r>
        <w:rPr>
          <w:rFonts w:ascii="Times New Roman" w:eastAsia="Times New Roman" w:hAnsi="Times New Roman" w:cs="Times New Roman"/>
          <w:sz w:val="28"/>
          <w:szCs w:val="28"/>
        </w:rPr>
        <w:t>Федеральная специальная марка является документом, удостоверяющим законность (легальность) производства и (или) оборота на территории Российской Федерации алкогольной продукции, указанной в пункте 1 настоящей статьи, а также является носителем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указанной системе (</w:t>
      </w:r>
      <w:hyperlink r:id="rId4" w:anchor="/document/10105489/entry/1202" w:history="1">
        <w:r>
          <w:rPr>
            <w:rFonts w:ascii="Times New Roman" w:eastAsia="Times New Roman" w:hAnsi="Times New Roman" w:cs="Times New Roman"/>
            <w:color w:val="0000EE"/>
            <w:sz w:val="28"/>
            <w:szCs w:val="28"/>
          </w:rPr>
          <w:t>п.2 ст.</w:t>
        </w:r>
        <w:r>
          <w:rPr>
            <w:rFonts w:ascii="Times New Roman" w:eastAsia="Times New Roman" w:hAnsi="Times New Roman" w:cs="Times New Roman"/>
            <w:color w:val="0000EE"/>
            <w:sz w:val="28"/>
            <w:szCs w:val="28"/>
          </w:rPr>
          <w:t>12</w:t>
        </w:r>
      </w:hyperlink>
      <w:r>
        <w:rPr>
          <w:rFonts w:ascii="Times New Roman" w:eastAsia="Times New Roman" w:hAnsi="Times New Roman" w:cs="Times New Roman"/>
          <w:sz w:val="28"/>
          <w:szCs w:val="28"/>
        </w:rPr>
        <w:t xml:space="preserve"> Федерального закона №</w:t>
      </w:r>
      <w:r>
        <w:rPr>
          <w:rFonts w:ascii="Times New Roman" w:eastAsia="Times New Roman" w:hAnsi="Times New Roman" w:cs="Times New Roman"/>
          <w:sz w:val="28"/>
          <w:szCs w:val="28"/>
        </w:rPr>
        <w:t>171-ФЗ).</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4" w:anchor="/document/10105489/entry/123" w:history="1">
        <w:r>
          <w:rPr>
            <w:rFonts w:ascii="Times New Roman" w:eastAsia="Times New Roman" w:hAnsi="Times New Roman" w:cs="Times New Roman"/>
            <w:color w:val="0000EE"/>
            <w:sz w:val="28"/>
            <w:szCs w:val="28"/>
          </w:rPr>
          <w:t>п.3 ст.</w:t>
        </w:r>
        <w:r>
          <w:rPr>
            <w:rFonts w:ascii="Times New Roman" w:eastAsia="Times New Roman" w:hAnsi="Times New Roman" w:cs="Times New Roman"/>
            <w:color w:val="0000EE"/>
            <w:sz w:val="28"/>
            <w:szCs w:val="28"/>
          </w:rPr>
          <w:t>12</w:t>
        </w:r>
      </w:hyperlink>
      <w:r>
        <w:rPr>
          <w:rFonts w:ascii="Times New Roman" w:eastAsia="Times New Roman" w:hAnsi="Times New Roman" w:cs="Times New Roman"/>
          <w:sz w:val="28"/>
          <w:szCs w:val="28"/>
        </w:rPr>
        <w:t xml:space="preserve"> Федерального закона №</w:t>
      </w:r>
      <w:r>
        <w:rPr>
          <w:rFonts w:ascii="Times New Roman" w:eastAsia="Times New Roman" w:hAnsi="Times New Roman" w:cs="Times New Roman"/>
          <w:sz w:val="28"/>
          <w:szCs w:val="28"/>
        </w:rPr>
        <w:t>171-ФЗ федеральная специальная марка содержит двухмерный штриховой код (графическую информацию в кодированном виде), нанесенный организацией - изготовителем федеральной специальной марки и содержащий идентификатор единой государственной автоматизированной информационной системы в кодированном виде.</w:t>
      </w:r>
    </w:p>
    <w:p>
      <w:pPr>
        <w:spacing w:before="0" w:after="0"/>
        <w:ind w:firstLine="709"/>
        <w:jc w:val="both"/>
        <w:rPr>
          <w:sz w:val="28"/>
          <w:szCs w:val="28"/>
        </w:rPr>
      </w:pPr>
      <w:r>
        <w:rPr>
          <w:rFonts w:ascii="Times New Roman" w:eastAsia="Times New Roman" w:hAnsi="Times New Roman" w:cs="Times New Roman"/>
          <w:sz w:val="28"/>
          <w:szCs w:val="28"/>
        </w:rPr>
        <w:t>Идентификатор единой государственной автоматизированной информационной системы представляет собой уникальное сочетание букв и цифр, позволяющее идентифицировать федеральную специальную марку и маркируемую ею алкогольную продукцию, а также получить иную информацию, зафиксированную в единой государственной автоматизированной информационной системе.</w:t>
      </w:r>
    </w:p>
    <w:p>
      <w:pPr>
        <w:spacing w:before="0" w:after="0"/>
        <w:ind w:firstLine="709"/>
        <w:jc w:val="both"/>
        <w:rPr>
          <w:sz w:val="28"/>
          <w:szCs w:val="28"/>
        </w:rPr>
      </w:pPr>
      <w:hyperlink r:id="rId4" w:anchor="/document/10105489/entry/261" w:history="1">
        <w:r>
          <w:rPr>
            <w:rFonts w:ascii="Times New Roman" w:eastAsia="Times New Roman" w:hAnsi="Times New Roman" w:cs="Times New Roman"/>
            <w:color w:val="0000EE"/>
            <w:sz w:val="28"/>
            <w:szCs w:val="28"/>
          </w:rPr>
          <w:t>Пунктом 1 статьи 26</w:t>
        </w:r>
      </w:hyperlink>
      <w:r>
        <w:rPr>
          <w:rFonts w:ascii="Times New Roman" w:eastAsia="Times New Roman" w:hAnsi="Times New Roman" w:cs="Times New Roman"/>
          <w:sz w:val="28"/>
          <w:szCs w:val="28"/>
        </w:rPr>
        <w:t xml:space="preserve"> Федерального закона №</w:t>
      </w:r>
      <w:r>
        <w:rPr>
          <w:rFonts w:ascii="Times New Roman" w:eastAsia="Times New Roman" w:hAnsi="Times New Roman" w:cs="Times New Roman"/>
          <w:sz w:val="28"/>
          <w:szCs w:val="28"/>
        </w:rPr>
        <w:t>171-ФЗ в области производства и оборота этилового спирта, алкогольной и спиртосодержащей продукции запрещается в числе прочего оборот алкогольной продукции без маркировки в соответствии со статьей 12 настоящего Федерального закона, либо с маркировкой поддельными марками.</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п.16 </w:t>
      </w:r>
      <w:hyperlink r:id="rId4" w:anchor="/document/10105489/entry/2"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2</w:t>
        </w:r>
      </w:hyperlink>
      <w:r>
        <w:rPr>
          <w:rFonts w:ascii="Times New Roman" w:eastAsia="Times New Roman" w:hAnsi="Times New Roman" w:cs="Times New Roman"/>
          <w:sz w:val="28"/>
          <w:szCs w:val="28"/>
        </w:rPr>
        <w:t xml:space="preserve"> Федерального закона №</w:t>
      </w:r>
      <w:r>
        <w:rPr>
          <w:rFonts w:ascii="Times New Roman" w:eastAsia="Times New Roman" w:hAnsi="Times New Roman" w:cs="Times New Roman"/>
          <w:sz w:val="28"/>
          <w:szCs w:val="28"/>
        </w:rPr>
        <w:t>171-ФЗ оборотом признается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pPr>
        <w:spacing w:before="0" w:after="0"/>
        <w:ind w:firstLine="709"/>
        <w:jc w:val="both"/>
        <w:rPr>
          <w:sz w:val="28"/>
          <w:szCs w:val="28"/>
        </w:rPr>
      </w:pPr>
      <w:r>
        <w:rPr>
          <w:rFonts w:ascii="Times New Roman" w:eastAsia="Times New Roman" w:hAnsi="Times New Roman" w:cs="Times New Roman"/>
          <w:sz w:val="28"/>
          <w:szCs w:val="28"/>
        </w:rPr>
        <w:t xml:space="preserve">В судебном заседании установлено, что 27.10.2025 в результате внепланового инспекционного визита должностными лицами Департамента экономического развития ХМАО-Югры в помещении ресторана «Старый двор»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ул.Дзержинского</w:t>
      </w:r>
      <w:r>
        <w:rPr>
          <w:rFonts w:ascii="Times New Roman" w:eastAsia="Times New Roman" w:hAnsi="Times New Roman" w:cs="Times New Roman"/>
          <w:sz w:val="28"/>
          <w:szCs w:val="28"/>
        </w:rPr>
        <w:t xml:space="preserve"> д.13, принадлежащем ООО «Сокровища Югры»</w:t>
      </w:r>
      <w:r>
        <w:rPr>
          <w:rFonts w:ascii="Times New Roman" w:eastAsia="Times New Roman" w:hAnsi="Times New Roman" w:cs="Times New Roman"/>
          <w:sz w:val="28"/>
          <w:szCs w:val="28"/>
        </w:rPr>
        <w:t>, установлен</w:t>
      </w:r>
      <w:r>
        <w:rPr>
          <w:rFonts w:ascii="Times New Roman" w:eastAsia="Times New Roman" w:hAnsi="Times New Roman" w:cs="Times New Roman"/>
          <w:sz w:val="28"/>
          <w:szCs w:val="28"/>
        </w:rPr>
        <w:t xml:space="preserve"> факт хранения </w:t>
      </w:r>
      <w:r>
        <w:rPr>
          <w:rFonts w:ascii="Times New Roman" w:eastAsia="Times New Roman" w:hAnsi="Times New Roman" w:cs="Times New Roman"/>
          <w:sz w:val="28"/>
          <w:szCs w:val="28"/>
        </w:rPr>
        <w:t xml:space="preserve">без маркировки </w:t>
      </w:r>
      <w:r>
        <w:rPr>
          <w:rFonts w:ascii="Times New Roman" w:eastAsia="Times New Roman" w:hAnsi="Times New Roman" w:cs="Times New Roman"/>
          <w:sz w:val="28"/>
          <w:szCs w:val="28"/>
        </w:rPr>
        <w:t>алкогольной продукции</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 сухое красное «Шато Си </w:t>
      </w:r>
      <w:r>
        <w:rPr>
          <w:rFonts w:ascii="Times New Roman" w:eastAsia="Times New Roman" w:hAnsi="Times New Roman" w:cs="Times New Roman"/>
          <w:sz w:val="28"/>
          <w:szCs w:val="28"/>
        </w:rPr>
        <w:t>тран</w:t>
      </w:r>
      <w:r>
        <w:rPr>
          <w:rFonts w:ascii="Times New Roman" w:eastAsia="Times New Roman" w:hAnsi="Times New Roman" w:cs="Times New Roman"/>
          <w:sz w:val="28"/>
          <w:szCs w:val="28"/>
        </w:rPr>
        <w:t>», емкостью 0,75 л. в количестве 2 бутылок;</w:t>
      </w:r>
    </w:p>
    <w:p>
      <w:pPr>
        <w:spacing w:before="0" w:after="0"/>
        <w:ind w:firstLine="709"/>
        <w:jc w:val="both"/>
        <w:rPr>
          <w:sz w:val="28"/>
          <w:szCs w:val="28"/>
        </w:rPr>
      </w:pPr>
      <w:r>
        <w:rPr>
          <w:rFonts w:ascii="Times New Roman" w:eastAsia="Times New Roman" w:hAnsi="Times New Roman" w:cs="Times New Roman"/>
          <w:sz w:val="28"/>
          <w:szCs w:val="28"/>
        </w:rPr>
        <w:t>-вино красное сухое «</w:t>
      </w:r>
      <w:r>
        <w:rPr>
          <w:rFonts w:ascii="Times New Roman" w:eastAsia="Times New Roman" w:hAnsi="Times New Roman" w:cs="Times New Roman"/>
          <w:sz w:val="28"/>
          <w:szCs w:val="28"/>
        </w:rPr>
        <w:t>Вальполичело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классико</w:t>
      </w:r>
      <w:r>
        <w:rPr>
          <w:rFonts w:ascii="Times New Roman" w:eastAsia="Times New Roman" w:hAnsi="Times New Roman" w:cs="Times New Roman"/>
          <w:sz w:val="28"/>
          <w:szCs w:val="28"/>
        </w:rPr>
        <w:t>», емкостью 0,75 л., в количестве 1 бутылки;</w:t>
      </w:r>
    </w:p>
    <w:p>
      <w:pPr>
        <w:spacing w:before="0" w:after="0"/>
        <w:ind w:firstLine="709"/>
        <w:jc w:val="both"/>
        <w:rPr>
          <w:sz w:val="28"/>
          <w:szCs w:val="28"/>
        </w:rPr>
      </w:pPr>
      <w:r>
        <w:rPr>
          <w:rFonts w:ascii="Times New Roman" w:eastAsia="Times New Roman" w:hAnsi="Times New Roman" w:cs="Times New Roman"/>
          <w:sz w:val="28"/>
          <w:szCs w:val="28"/>
        </w:rPr>
        <w:t xml:space="preserve">-вино красное сухое «Нобиле </w:t>
      </w:r>
      <w:r>
        <w:rPr>
          <w:rFonts w:ascii="Times New Roman" w:eastAsia="Times New Roman" w:hAnsi="Times New Roman" w:cs="Times New Roman"/>
          <w:sz w:val="28"/>
          <w:szCs w:val="28"/>
        </w:rPr>
        <w:t>ди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монтенильчиано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Пичини</w:t>
      </w:r>
      <w:r>
        <w:rPr>
          <w:rFonts w:ascii="Times New Roman" w:eastAsia="Times New Roman" w:hAnsi="Times New Roman" w:cs="Times New Roman"/>
          <w:sz w:val="28"/>
          <w:szCs w:val="28"/>
        </w:rPr>
        <w:t>», емкостью 0,75 л., в количестве 3 бутылок;</w:t>
      </w:r>
    </w:p>
    <w:p>
      <w:pPr>
        <w:spacing w:before="0" w:after="0"/>
        <w:ind w:firstLine="709"/>
        <w:jc w:val="both"/>
        <w:rPr>
          <w:sz w:val="28"/>
          <w:szCs w:val="28"/>
        </w:rPr>
      </w:pPr>
      <w:r>
        <w:rPr>
          <w:rFonts w:ascii="Times New Roman" w:eastAsia="Times New Roman" w:hAnsi="Times New Roman" w:cs="Times New Roman"/>
          <w:sz w:val="28"/>
          <w:szCs w:val="28"/>
        </w:rPr>
        <w:t xml:space="preserve">-вино красное сухое «Шато </w:t>
      </w:r>
      <w:r>
        <w:rPr>
          <w:rFonts w:ascii="Times New Roman" w:eastAsia="Times New Roman" w:hAnsi="Times New Roman" w:cs="Times New Roman"/>
          <w:sz w:val="28"/>
          <w:szCs w:val="28"/>
        </w:rPr>
        <w:t>Ламанжо</w:t>
      </w:r>
      <w:r>
        <w:rPr>
          <w:rFonts w:ascii="Times New Roman" w:eastAsia="Times New Roman" w:hAnsi="Times New Roman" w:cs="Times New Roman"/>
          <w:sz w:val="28"/>
          <w:szCs w:val="28"/>
        </w:rPr>
        <w:t xml:space="preserve"> о-медок», емкостью 0,75 л., в количестве 1 бутылки;</w:t>
      </w:r>
    </w:p>
    <w:p>
      <w:pPr>
        <w:spacing w:before="0" w:after="0"/>
        <w:ind w:firstLine="709"/>
        <w:jc w:val="both"/>
        <w:rPr>
          <w:sz w:val="28"/>
          <w:szCs w:val="28"/>
        </w:rPr>
      </w:pPr>
      <w:r>
        <w:rPr>
          <w:rFonts w:ascii="Times New Roman" w:eastAsia="Times New Roman" w:hAnsi="Times New Roman" w:cs="Times New Roman"/>
          <w:sz w:val="28"/>
          <w:szCs w:val="28"/>
        </w:rPr>
        <w:t>- вино красное сухое «</w:t>
      </w:r>
      <w:r>
        <w:rPr>
          <w:rFonts w:ascii="Times New Roman" w:eastAsia="Times New Roman" w:hAnsi="Times New Roman" w:cs="Times New Roman"/>
          <w:sz w:val="28"/>
          <w:szCs w:val="28"/>
        </w:rPr>
        <w:t>Керменер</w:t>
      </w:r>
      <w:r>
        <w:rPr>
          <w:rFonts w:ascii="Times New Roman" w:eastAsia="Times New Roman" w:hAnsi="Times New Roman" w:cs="Times New Roman"/>
          <w:sz w:val="28"/>
          <w:szCs w:val="28"/>
        </w:rPr>
        <w:t>», емкостью 0,75 л., в количестве 2 бутылок;</w:t>
      </w:r>
    </w:p>
    <w:p>
      <w:pPr>
        <w:spacing w:before="0" w:after="0"/>
        <w:ind w:firstLine="709"/>
        <w:jc w:val="both"/>
        <w:rPr>
          <w:sz w:val="28"/>
          <w:szCs w:val="28"/>
        </w:rPr>
      </w:pPr>
      <w:r>
        <w:rPr>
          <w:rFonts w:ascii="Times New Roman" w:eastAsia="Times New Roman" w:hAnsi="Times New Roman" w:cs="Times New Roman"/>
          <w:sz w:val="28"/>
          <w:szCs w:val="28"/>
        </w:rPr>
        <w:t>-вино красное сухое «</w:t>
      </w:r>
      <w:r>
        <w:rPr>
          <w:rFonts w:ascii="Times New Roman" w:eastAsia="Times New Roman" w:hAnsi="Times New Roman" w:cs="Times New Roman"/>
          <w:sz w:val="28"/>
          <w:szCs w:val="28"/>
        </w:rPr>
        <w:t>Бардалино</w:t>
      </w:r>
      <w:r>
        <w:rPr>
          <w:rFonts w:ascii="Times New Roman" w:eastAsia="Times New Roman" w:hAnsi="Times New Roman" w:cs="Times New Roman"/>
          <w:sz w:val="28"/>
          <w:szCs w:val="28"/>
        </w:rPr>
        <w:t>», емкостью 0,75 л., в количестве 1 бутылки;</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вино красное полусухое «</w:t>
      </w:r>
      <w:r>
        <w:rPr>
          <w:rFonts w:ascii="Times New Roman" w:eastAsia="Times New Roman" w:hAnsi="Times New Roman" w:cs="Times New Roman"/>
          <w:sz w:val="28"/>
          <w:szCs w:val="28"/>
        </w:rPr>
        <w:t>Маритини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экстро</w:t>
      </w:r>
      <w:r>
        <w:rPr>
          <w:rFonts w:ascii="Times New Roman" w:eastAsia="Times New Roman" w:hAnsi="Times New Roman" w:cs="Times New Roman"/>
          <w:sz w:val="28"/>
          <w:szCs w:val="28"/>
        </w:rPr>
        <w:t xml:space="preserve"> драй», емкостью 1,0 л., в количестве 1 бутылки (откупорена, остаток 0,9 л.);</w:t>
      </w:r>
    </w:p>
    <w:p>
      <w:pPr>
        <w:spacing w:before="0" w:after="0"/>
        <w:ind w:firstLine="709"/>
        <w:jc w:val="both"/>
        <w:rPr>
          <w:sz w:val="28"/>
          <w:szCs w:val="28"/>
        </w:rPr>
      </w:pPr>
      <w:r>
        <w:rPr>
          <w:rFonts w:ascii="Times New Roman" w:eastAsia="Times New Roman" w:hAnsi="Times New Roman" w:cs="Times New Roman"/>
          <w:sz w:val="28"/>
          <w:szCs w:val="28"/>
        </w:rPr>
        <w:t>-вино белое полусладкое «</w:t>
      </w:r>
      <w:r>
        <w:rPr>
          <w:rFonts w:ascii="Times New Roman" w:eastAsia="Times New Roman" w:hAnsi="Times New Roman" w:cs="Times New Roman"/>
          <w:sz w:val="28"/>
          <w:szCs w:val="28"/>
        </w:rPr>
        <w:t>Ланцелот</w:t>
      </w:r>
      <w:r>
        <w:rPr>
          <w:rFonts w:ascii="Times New Roman" w:eastAsia="Times New Roman" w:hAnsi="Times New Roman" w:cs="Times New Roman"/>
          <w:sz w:val="28"/>
          <w:szCs w:val="28"/>
        </w:rPr>
        <w:t xml:space="preserve"> рыцарь круглого стола», емкостью 0,75 л., в количестве 1 бутылки,</w:t>
      </w:r>
    </w:p>
    <w:p>
      <w:pPr>
        <w:spacing w:before="0" w:after="0"/>
        <w:ind w:firstLine="709"/>
        <w:jc w:val="both"/>
        <w:rPr>
          <w:sz w:val="28"/>
          <w:szCs w:val="28"/>
        </w:rPr>
      </w:pPr>
      <w:r>
        <w:rPr>
          <w:rFonts w:ascii="Times New Roman" w:eastAsia="Times New Roman" w:hAnsi="Times New Roman" w:cs="Times New Roman"/>
          <w:sz w:val="28"/>
          <w:szCs w:val="28"/>
        </w:rPr>
        <w:t>Указанные обстоятельства подтверждаются исследованными судом доказательствами:</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№158/2025 от 27.11.2025, </w:t>
      </w:r>
    </w:p>
    <w:p>
      <w:pPr>
        <w:spacing w:before="0" w:after="0"/>
        <w:ind w:firstLine="709"/>
        <w:jc w:val="both"/>
        <w:rPr>
          <w:sz w:val="28"/>
          <w:szCs w:val="28"/>
        </w:rPr>
      </w:pPr>
      <w:r>
        <w:rPr>
          <w:rFonts w:ascii="Times New Roman" w:eastAsia="Times New Roman" w:hAnsi="Times New Roman" w:cs="Times New Roman"/>
          <w:sz w:val="28"/>
          <w:szCs w:val="28"/>
        </w:rPr>
        <w:t>-определением о возбуждении дела об административном правонарушении в отношении ООО «Сокровища Югры» по ч.4 ст.15.12 КоАП РФ от 31.10.2025;</w:t>
      </w:r>
    </w:p>
    <w:p>
      <w:pPr>
        <w:spacing w:before="0" w:after="0"/>
        <w:ind w:firstLine="709"/>
        <w:jc w:val="both"/>
        <w:rPr>
          <w:sz w:val="28"/>
          <w:szCs w:val="28"/>
        </w:rPr>
      </w:pPr>
      <w:r>
        <w:rPr>
          <w:rFonts w:ascii="Times New Roman" w:eastAsia="Times New Roman" w:hAnsi="Times New Roman" w:cs="Times New Roman"/>
          <w:sz w:val="28"/>
          <w:szCs w:val="28"/>
        </w:rPr>
        <w:t>-копией протокола изъятия вещей и документов №152/2025 от 27.10.2025, в соответствии с которым из помещения ресторана «Старый двор» изъята алкогольная продукция в количестве 13 шт., обнаруженная за барной стойкой: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вино сухое красное «Шато Си </w:t>
      </w:r>
      <w:r>
        <w:rPr>
          <w:rFonts w:ascii="Times New Roman" w:eastAsia="Times New Roman" w:hAnsi="Times New Roman" w:cs="Times New Roman"/>
          <w:sz w:val="28"/>
          <w:szCs w:val="28"/>
        </w:rPr>
        <w:t>тран</w:t>
      </w:r>
      <w:r>
        <w:rPr>
          <w:rFonts w:ascii="Times New Roman" w:eastAsia="Times New Roman" w:hAnsi="Times New Roman" w:cs="Times New Roman"/>
          <w:sz w:val="28"/>
          <w:szCs w:val="28"/>
        </w:rPr>
        <w:t>», емкостью 0,75 л. в количестве 2 бутылок;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 красное сухое «</w:t>
      </w:r>
      <w:r>
        <w:rPr>
          <w:rFonts w:ascii="Times New Roman" w:eastAsia="Times New Roman" w:hAnsi="Times New Roman" w:cs="Times New Roman"/>
          <w:sz w:val="28"/>
          <w:szCs w:val="28"/>
        </w:rPr>
        <w:t>Вальполичело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классико</w:t>
      </w:r>
      <w:r>
        <w:rPr>
          <w:rFonts w:ascii="Times New Roman" w:eastAsia="Times New Roman" w:hAnsi="Times New Roman" w:cs="Times New Roman"/>
          <w:sz w:val="28"/>
          <w:szCs w:val="28"/>
        </w:rPr>
        <w:t>», емкостью 0,75 л., в количестве 1 бутылки;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вино красное сухое «Нобиле </w:t>
      </w:r>
      <w:r>
        <w:rPr>
          <w:rFonts w:ascii="Times New Roman" w:eastAsia="Times New Roman" w:hAnsi="Times New Roman" w:cs="Times New Roman"/>
          <w:sz w:val="28"/>
          <w:szCs w:val="28"/>
        </w:rPr>
        <w:t>ди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монтенильчиано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Пичини</w:t>
      </w:r>
      <w:r>
        <w:rPr>
          <w:rFonts w:ascii="Times New Roman" w:eastAsia="Times New Roman" w:hAnsi="Times New Roman" w:cs="Times New Roman"/>
          <w:sz w:val="28"/>
          <w:szCs w:val="28"/>
        </w:rPr>
        <w:t>», емкостью 0,75 л., в количестве 3 бутылок;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вино красное сухое «Шато </w:t>
      </w:r>
      <w:r>
        <w:rPr>
          <w:rFonts w:ascii="Times New Roman" w:eastAsia="Times New Roman" w:hAnsi="Times New Roman" w:cs="Times New Roman"/>
          <w:sz w:val="28"/>
          <w:szCs w:val="28"/>
        </w:rPr>
        <w:t>Ламанжо</w:t>
      </w:r>
      <w:r>
        <w:rPr>
          <w:rFonts w:ascii="Times New Roman" w:eastAsia="Times New Roman" w:hAnsi="Times New Roman" w:cs="Times New Roman"/>
          <w:sz w:val="28"/>
          <w:szCs w:val="28"/>
        </w:rPr>
        <w:t xml:space="preserve"> о-медок», емкостью 0,75 л., в количестве 1 бутылки; вино красное сухое «</w:t>
      </w:r>
      <w:r>
        <w:rPr>
          <w:rFonts w:ascii="Times New Roman" w:eastAsia="Times New Roman" w:hAnsi="Times New Roman" w:cs="Times New Roman"/>
          <w:sz w:val="28"/>
          <w:szCs w:val="28"/>
        </w:rPr>
        <w:t>Керменер</w:t>
      </w:r>
      <w:r>
        <w:rPr>
          <w:rFonts w:ascii="Times New Roman" w:eastAsia="Times New Roman" w:hAnsi="Times New Roman" w:cs="Times New Roman"/>
          <w:sz w:val="28"/>
          <w:szCs w:val="28"/>
        </w:rPr>
        <w:t>», емкостью 0,75 л., в количестве 2 бутылок;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 красное сухое «</w:t>
      </w:r>
      <w:r>
        <w:rPr>
          <w:rFonts w:ascii="Times New Roman" w:eastAsia="Times New Roman" w:hAnsi="Times New Roman" w:cs="Times New Roman"/>
          <w:sz w:val="28"/>
          <w:szCs w:val="28"/>
        </w:rPr>
        <w:t>Бардалино</w:t>
      </w:r>
      <w:r>
        <w:rPr>
          <w:rFonts w:ascii="Times New Roman" w:eastAsia="Times New Roman" w:hAnsi="Times New Roman" w:cs="Times New Roman"/>
          <w:sz w:val="28"/>
          <w:szCs w:val="28"/>
        </w:rPr>
        <w:t>», емкостью 0,75 л., в количестве 1 бутылки;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 красное полусухое «</w:t>
      </w:r>
      <w:r>
        <w:rPr>
          <w:rFonts w:ascii="Times New Roman" w:eastAsia="Times New Roman" w:hAnsi="Times New Roman" w:cs="Times New Roman"/>
          <w:sz w:val="28"/>
          <w:szCs w:val="28"/>
        </w:rPr>
        <w:t>Маритини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экстро</w:t>
      </w:r>
      <w:r>
        <w:rPr>
          <w:rFonts w:ascii="Times New Roman" w:eastAsia="Times New Roman" w:hAnsi="Times New Roman" w:cs="Times New Roman"/>
          <w:sz w:val="28"/>
          <w:szCs w:val="28"/>
        </w:rPr>
        <w:t xml:space="preserve"> драй», емкостью 1,0 л., в количестве 1 бутылки (откупорена, остаток 0,9 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вино белое полусладкое «</w:t>
      </w:r>
      <w:r>
        <w:rPr>
          <w:rFonts w:ascii="Times New Roman" w:eastAsia="Times New Roman" w:hAnsi="Times New Roman" w:cs="Times New Roman"/>
          <w:sz w:val="28"/>
          <w:szCs w:val="28"/>
        </w:rPr>
        <w:t>Ланцелот</w:t>
      </w:r>
      <w:r>
        <w:rPr>
          <w:rFonts w:ascii="Times New Roman" w:eastAsia="Times New Roman" w:hAnsi="Times New Roman" w:cs="Times New Roman"/>
          <w:sz w:val="28"/>
          <w:szCs w:val="28"/>
        </w:rPr>
        <w:t xml:space="preserve"> рыцарь круглого стола», емкостью 0,75 л., в количестве 1 бутылки;</w:t>
      </w:r>
    </w:p>
    <w:p>
      <w:pPr>
        <w:spacing w:before="0" w:after="0"/>
        <w:ind w:firstLine="708"/>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видеозаписью изъятия алкогольной продукции, содержащейся на оптическом диске;</w:t>
      </w:r>
    </w:p>
    <w:p>
      <w:pPr>
        <w:spacing w:before="0" w:after="0"/>
        <w:ind w:firstLine="709"/>
        <w:jc w:val="both"/>
        <w:rPr>
          <w:sz w:val="28"/>
          <w:szCs w:val="28"/>
        </w:rPr>
      </w:pPr>
      <w:r>
        <w:rPr>
          <w:rFonts w:ascii="Times New Roman" w:eastAsia="Times New Roman" w:hAnsi="Times New Roman" w:cs="Times New Roman"/>
          <w:sz w:val="28"/>
          <w:szCs w:val="28"/>
        </w:rPr>
        <w:t xml:space="preserve">-копией решения заместителя прокурора ХМАО-Югры Сухорукова Г.Ю. о согласовании внепланового контроля мероприятия в отношении ООО «Сокровища Югры»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ул.Дзержинского</w:t>
      </w:r>
      <w:r>
        <w:rPr>
          <w:rFonts w:ascii="Times New Roman" w:eastAsia="Times New Roman" w:hAnsi="Times New Roman" w:cs="Times New Roman"/>
          <w:sz w:val="28"/>
          <w:szCs w:val="28"/>
        </w:rPr>
        <w:t xml:space="preserve"> д.13;</w:t>
      </w:r>
    </w:p>
    <w:p>
      <w:pPr>
        <w:spacing w:before="0" w:after="0"/>
        <w:ind w:firstLine="709"/>
        <w:jc w:val="both"/>
        <w:rPr>
          <w:sz w:val="28"/>
          <w:szCs w:val="28"/>
        </w:rPr>
      </w:pPr>
      <w:r>
        <w:rPr>
          <w:rFonts w:ascii="Times New Roman" w:eastAsia="Times New Roman" w:hAnsi="Times New Roman" w:cs="Times New Roman"/>
          <w:sz w:val="28"/>
          <w:szCs w:val="28"/>
        </w:rPr>
        <w:t>-копией акта внепланового инспекционного визита от 27.10.2025, в ходе которого установлено</w:t>
      </w:r>
      <w:r>
        <w:rPr>
          <w:rFonts w:ascii="Times New Roman" w:eastAsia="Times New Roman" w:hAnsi="Times New Roman" w:cs="Times New Roman"/>
          <w:sz w:val="28"/>
          <w:szCs w:val="28"/>
        </w:rPr>
        <w:t xml:space="preserve"> наличие двух единиц алкогольной продукции: вино сухое «Нобиле </w:t>
      </w:r>
      <w:r>
        <w:rPr>
          <w:rFonts w:ascii="Times New Roman" w:eastAsia="Times New Roman" w:hAnsi="Times New Roman" w:cs="Times New Roman"/>
          <w:sz w:val="28"/>
          <w:szCs w:val="28"/>
        </w:rPr>
        <w:t>ди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монтенильчиано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Пичини</w:t>
      </w:r>
      <w:r>
        <w:rPr>
          <w:rFonts w:ascii="Times New Roman" w:eastAsia="Times New Roman" w:hAnsi="Times New Roman" w:cs="Times New Roman"/>
          <w:sz w:val="28"/>
          <w:szCs w:val="28"/>
        </w:rPr>
        <w:t>» и 11 единиц алкогольной продукции без маркировки , так как оклеены марками старого образца</w:t>
      </w:r>
    </w:p>
    <w:p>
      <w:pPr>
        <w:spacing w:before="0" w:after="0"/>
        <w:ind w:firstLine="709"/>
        <w:jc w:val="both"/>
        <w:rPr>
          <w:sz w:val="28"/>
          <w:szCs w:val="28"/>
        </w:rPr>
      </w:pPr>
      <w:r>
        <w:rPr>
          <w:rFonts w:ascii="Times New Roman" w:eastAsia="Times New Roman" w:hAnsi="Times New Roman" w:cs="Times New Roman"/>
          <w:sz w:val="28"/>
          <w:szCs w:val="28"/>
        </w:rPr>
        <w:t>-видеозаписью внепланового инспекционного визита от 27.10.2025, содержащейся на двух оптических дисках;</w:t>
      </w:r>
    </w:p>
    <w:p>
      <w:pPr>
        <w:spacing w:before="0" w:after="0"/>
        <w:ind w:firstLine="709"/>
        <w:jc w:val="both"/>
        <w:rPr>
          <w:sz w:val="28"/>
          <w:szCs w:val="28"/>
        </w:rPr>
      </w:pPr>
      <w:r>
        <w:rPr>
          <w:rFonts w:ascii="Times New Roman" w:eastAsia="Times New Roman" w:hAnsi="Times New Roman" w:cs="Times New Roman"/>
          <w:sz w:val="28"/>
          <w:szCs w:val="28"/>
        </w:rPr>
        <w:t xml:space="preserve">-копией протокола осмотра от 27.10.2025 с </w:t>
      </w:r>
      <w:r>
        <w:rPr>
          <w:rFonts w:ascii="Times New Roman" w:eastAsia="Times New Roman" w:hAnsi="Times New Roman" w:cs="Times New Roman"/>
          <w:sz w:val="28"/>
          <w:szCs w:val="28"/>
        </w:rPr>
        <w:t>фототаблицей</w:t>
      </w:r>
      <w:r>
        <w:rPr>
          <w:rFonts w:ascii="Times New Roman" w:eastAsia="Times New Roman" w:hAnsi="Times New Roman" w:cs="Times New Roman"/>
          <w:sz w:val="28"/>
          <w:szCs w:val="28"/>
        </w:rPr>
        <w:t xml:space="preserve">, согласно которому осмотрено помещение ресторана «Старый двор»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ул.Дзержинского</w:t>
      </w:r>
      <w:r>
        <w:rPr>
          <w:rFonts w:ascii="Times New Roman" w:eastAsia="Times New Roman" w:hAnsi="Times New Roman" w:cs="Times New Roman"/>
          <w:sz w:val="28"/>
          <w:szCs w:val="28"/>
        </w:rPr>
        <w:t xml:space="preserve"> д.13, согласно которому за барной стойкой на полках обнаружена алкогольная продукция без маркировки в количестве 13 бутылок;</w:t>
      </w:r>
    </w:p>
    <w:p>
      <w:pPr>
        <w:spacing w:before="0" w:after="0"/>
        <w:ind w:firstLine="709"/>
        <w:jc w:val="both"/>
        <w:rPr>
          <w:sz w:val="28"/>
          <w:szCs w:val="28"/>
        </w:rPr>
      </w:pPr>
      <w:r>
        <w:rPr>
          <w:rFonts w:ascii="Times New Roman" w:eastAsia="Times New Roman" w:hAnsi="Times New Roman" w:cs="Times New Roman"/>
          <w:sz w:val="28"/>
          <w:szCs w:val="28"/>
        </w:rPr>
        <w:t>-показаниями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свидетелей </w:t>
      </w:r>
      <w:r>
        <w:rPr>
          <w:rStyle w:val="cat-UserDefinedgrp-64rplc-10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А.Р., </w:t>
      </w:r>
      <w:r>
        <w:rPr>
          <w:rStyle w:val="cat-UserDefinedgrp-60rplc-1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 и </w:t>
      </w:r>
      <w:r>
        <w:rPr>
          <w:rStyle w:val="cat-UserDefinedgrp-63rplc-112"/>
          <w:rFonts w:ascii="Times New Roman" w:eastAsia="Times New Roman" w:hAnsi="Times New Roman" w:cs="Times New Roman"/>
          <w:sz w:val="28"/>
          <w:szCs w:val="28"/>
        </w:rPr>
        <w:t>...</w:t>
      </w:r>
      <w:r>
        <w:rPr>
          <w:rFonts w:ascii="Times New Roman" w:eastAsia="Times New Roman" w:hAnsi="Times New Roman" w:cs="Times New Roman"/>
          <w:sz w:val="28"/>
          <w:szCs w:val="28"/>
        </w:rPr>
        <w:t>а А.А.</w:t>
      </w:r>
      <w:r>
        <w:rPr>
          <w:rFonts w:ascii="Times New Roman" w:eastAsia="Times New Roman" w:hAnsi="Times New Roman" w:cs="Times New Roman"/>
          <w:sz w:val="28"/>
          <w:szCs w:val="28"/>
        </w:rPr>
        <w:t>, данными в ходе судебного заседания;</w:t>
      </w:r>
    </w:p>
    <w:p>
      <w:pPr>
        <w:spacing w:before="0" w:after="0"/>
        <w:ind w:firstLine="709"/>
        <w:jc w:val="both"/>
        <w:rPr>
          <w:sz w:val="28"/>
          <w:szCs w:val="28"/>
        </w:rPr>
      </w:pPr>
      <w:r>
        <w:rPr>
          <w:rFonts w:ascii="Times New Roman" w:eastAsia="Times New Roman" w:hAnsi="Times New Roman" w:cs="Times New Roman"/>
          <w:sz w:val="28"/>
          <w:szCs w:val="28"/>
        </w:rPr>
        <w:t xml:space="preserve">-копией выписки из ЕГРН в отношении помещения по адресу: </w:t>
      </w:r>
      <w:r>
        <w:rPr>
          <w:rFonts w:ascii="Times New Roman" w:eastAsia="Times New Roman" w:hAnsi="Times New Roman" w:cs="Times New Roman"/>
          <w:sz w:val="28"/>
          <w:szCs w:val="28"/>
        </w:rPr>
        <w:t>г.Хант</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ул.Дзержинского</w:t>
      </w:r>
      <w:r>
        <w:rPr>
          <w:rFonts w:ascii="Times New Roman" w:eastAsia="Times New Roman" w:hAnsi="Times New Roman" w:cs="Times New Roman"/>
          <w:sz w:val="28"/>
          <w:szCs w:val="28"/>
        </w:rPr>
        <w:t xml:space="preserve"> д.13, находящегося в собственности ООО «Сокровища Югры»</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5" w:anchor="/document/12125267/entry/2101" w:history="1">
        <w:r>
          <w:rPr>
            <w:rFonts w:ascii="Times New Roman" w:eastAsia="Times New Roman" w:hAnsi="Times New Roman" w:cs="Times New Roman"/>
            <w:color w:val="0000EE"/>
            <w:sz w:val="28"/>
            <w:szCs w:val="28"/>
          </w:rPr>
          <w:t>ч.1 ст.2.1</w:t>
        </w:r>
      </w:hyperlink>
      <w:r>
        <w:rPr>
          <w:rFonts w:ascii="Times New Roman" w:eastAsia="Times New Roman" w:hAnsi="Times New Roman" w:cs="Times New Roman"/>
          <w:sz w:val="28"/>
          <w:szCs w:val="28"/>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5" w:anchor="/document/12125267/entry/0" w:history="1">
        <w:r>
          <w:rPr>
            <w:rFonts w:ascii="Times New Roman" w:eastAsia="Times New Roman" w:hAnsi="Times New Roman" w:cs="Times New Roman"/>
            <w:color w:val="0000EE"/>
            <w:sz w:val="28"/>
            <w:szCs w:val="28"/>
          </w:rPr>
          <w:t>настоящим</w:t>
        </w:r>
        <w:r>
          <w:rPr>
            <w:rFonts w:ascii="Times New Roman" w:eastAsia="Times New Roman" w:hAnsi="Times New Roman" w:cs="Times New Roman"/>
            <w:i/>
            <w:iCs/>
            <w:color w:val="0000EE"/>
            <w:sz w:val="28"/>
            <w:szCs w:val="28"/>
          </w:rPr>
          <w:t xml:space="preserve"> </w:t>
        </w:r>
        <w:r>
          <w:rPr>
            <w:rFonts w:ascii="Times New Roman" w:eastAsia="Times New Roman" w:hAnsi="Times New Roman" w:cs="Times New Roman"/>
            <w:color w:val="0000EE"/>
            <w:sz w:val="28"/>
            <w:szCs w:val="28"/>
          </w:rPr>
          <w:t>Кодексом</w:t>
        </w:r>
      </w:hyperlink>
      <w:r>
        <w:rPr>
          <w:rFonts w:ascii="Times New Roman" w:eastAsia="Times New Roman" w:hAnsi="Times New Roman" w:cs="Times New Roman"/>
          <w:sz w:val="28"/>
          <w:szCs w:val="28"/>
        </w:rPr>
        <w:t xml:space="preserve"> или законами субъектов Российской Федерации об административных правонарушениях установлена административная ответственность.</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5" w:anchor="/document/12125267/entry/2102" w:history="1">
        <w:r>
          <w:rPr>
            <w:rFonts w:ascii="Times New Roman" w:eastAsia="Times New Roman" w:hAnsi="Times New Roman" w:cs="Times New Roman"/>
            <w:color w:val="0000EE"/>
            <w:sz w:val="28"/>
            <w:szCs w:val="28"/>
          </w:rPr>
          <w:t>ч.2 ст.2.1</w:t>
        </w:r>
      </w:hyperlink>
      <w:r>
        <w:rPr>
          <w:rFonts w:ascii="Times New Roman" w:eastAsia="Times New Roman" w:hAnsi="Times New Roman" w:cs="Times New Roman"/>
          <w:sz w:val="28"/>
          <w:szCs w:val="28"/>
        </w:rPr>
        <w:t xml:space="preserve">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w:t>
      </w:r>
      <w:hyperlink r:id="rId5" w:anchor="/document/12125267/entry/0" w:history="1">
        <w:r>
          <w:rPr>
            <w:rFonts w:ascii="Times New Roman" w:eastAsia="Times New Roman" w:hAnsi="Times New Roman" w:cs="Times New Roman"/>
            <w:color w:val="0000EE"/>
            <w:sz w:val="28"/>
            <w:szCs w:val="28"/>
          </w:rPr>
          <w:t>настоящим Кодексом</w:t>
        </w:r>
      </w:hyperlink>
      <w:r>
        <w:rPr>
          <w:rFonts w:ascii="Times New Roman" w:eastAsia="Times New Roman" w:hAnsi="Times New Roman" w:cs="Times New Roman"/>
          <w:sz w:val="28"/>
          <w:szCs w:val="28"/>
        </w:rPr>
        <w:t xml:space="preserve"> или законами субъекта Российской Федерации </w:t>
      </w:r>
      <w:r>
        <w:rPr>
          <w:rFonts w:ascii="Times New Roman" w:eastAsia="Times New Roman" w:hAnsi="Times New Roman" w:cs="Times New Roman"/>
          <w:sz w:val="28"/>
          <w:szCs w:val="28"/>
        </w:rPr>
        <w:t>предусмотрена административная ответственность, но данным лицом не были приняты все зависящие от него меры по их соблюдению.</w:t>
      </w:r>
    </w:p>
    <w:p>
      <w:pPr>
        <w:spacing w:before="0" w:after="0"/>
        <w:ind w:firstLine="709"/>
        <w:jc w:val="both"/>
        <w:rPr>
          <w:sz w:val="28"/>
          <w:szCs w:val="28"/>
        </w:rPr>
      </w:pPr>
      <w:r>
        <w:rPr>
          <w:rFonts w:ascii="Times New Roman" w:eastAsia="Times New Roman" w:hAnsi="Times New Roman" w:cs="Times New Roman"/>
          <w:sz w:val="28"/>
          <w:szCs w:val="28"/>
        </w:rPr>
        <w:t>Оценив представленные доказательства в их совокупности, суд считает установленным, что в рассматриваемом случае юридическим лицом не были приняты все зависящие от него меры к исполнению законодательства об обороте алкогольной продукции.</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совокупности доказательств, исследованных в судебном заседании, суд считает доказанной вину ООО «Сокровища Югры»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борот</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алкогольной продукции без маркировки, если такая маркировка обязательна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Действия ООО «Сокровища Югры» суд квалифицирует по ч.4 ст.15.12 КоАП РФ - оборот алкогольной продукции без маркировки, если такая маркировка обязательна.</w:t>
      </w:r>
    </w:p>
    <w:p>
      <w:pPr>
        <w:spacing w:before="0" w:after="0"/>
        <w:ind w:firstLine="709"/>
        <w:jc w:val="both"/>
        <w:rPr>
          <w:sz w:val="28"/>
          <w:szCs w:val="28"/>
        </w:rPr>
      </w:pPr>
      <w:r>
        <w:rPr>
          <w:rFonts w:ascii="Times New Roman" w:eastAsia="Times New Roman" w:hAnsi="Times New Roman" w:cs="Times New Roman"/>
          <w:sz w:val="28"/>
          <w:szCs w:val="28"/>
        </w:rPr>
        <w:t xml:space="preserve">Суд не принимает доводы лица, привлекаемого к административной ответственности, </w:t>
      </w:r>
      <w:r>
        <w:rPr>
          <w:rFonts w:ascii="Times New Roman" w:eastAsia="Times New Roman" w:hAnsi="Times New Roman" w:cs="Times New Roman"/>
          <w:sz w:val="28"/>
          <w:szCs w:val="28"/>
        </w:rPr>
        <w:t>указывающего на то, что найденная в помещении ресторана алкогольная продукция не предназначалась для продажи, принесена работником ресторана и находилась в шкафу за барной стойкой, что не образует состав правонарушения, предусмотренный ч.4 ст.15.12 КоАП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действиях ООО «Сокровища Югры».</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со </w:t>
      </w:r>
      <w:hyperlink r:id="rId4" w:anchor="/document/10105489/entry/2"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Федерального </w:t>
      </w:r>
      <w:r>
        <w:rPr>
          <w:rFonts w:ascii="Times New Roman" w:eastAsia="Times New Roman" w:hAnsi="Times New Roman" w:cs="Times New Roman"/>
          <w:sz w:val="28"/>
          <w:szCs w:val="28"/>
        </w:rPr>
        <w:t>закона от 22 ноября 1995 года №171-ФЗ «</w:t>
      </w:r>
      <w:r>
        <w:rPr>
          <w:rFonts w:ascii="Times New Roman" w:eastAsia="Times New Roman" w:hAnsi="Times New Roman" w:cs="Times New Roman"/>
          <w:sz w:val="28"/>
          <w:szCs w:val="28"/>
        </w:rPr>
        <w:t>О государственном регулировании производства и оборота этилового спирта, алкогольной и спиртосодержащей продукции и об ограничении потребления (</w:t>
      </w:r>
      <w:r>
        <w:rPr>
          <w:rFonts w:ascii="Times New Roman" w:eastAsia="Times New Roman" w:hAnsi="Times New Roman" w:cs="Times New Roman"/>
          <w:sz w:val="28"/>
          <w:szCs w:val="28"/>
        </w:rPr>
        <w:t>распития) алкогольной продукции»</w:t>
      </w:r>
      <w:r>
        <w:rPr>
          <w:rFonts w:ascii="Times New Roman" w:eastAsia="Times New Roman" w:hAnsi="Times New Roman" w:cs="Times New Roman"/>
          <w:sz w:val="28"/>
          <w:szCs w:val="28"/>
        </w:rPr>
        <w:t xml:space="preserve"> оборот алкогольной и спиртосодержащей продукции - это закупка (в том числе импорт), поставки (в том числе экспорт), хранение, перевозки и розничная продажа, на которые распространяется действие </w:t>
      </w:r>
      <w:r>
        <w:rPr>
          <w:rFonts w:ascii="Times New Roman" w:eastAsia="Times New Roman" w:hAnsi="Times New Roman" w:cs="Times New Roman"/>
          <w:sz w:val="28"/>
          <w:szCs w:val="28"/>
        </w:rPr>
        <w:t xml:space="preserve">данного </w:t>
      </w:r>
      <w:r>
        <w:rPr>
          <w:rFonts w:ascii="Times New Roman" w:eastAsia="Times New Roman" w:hAnsi="Times New Roman" w:cs="Times New Roman"/>
          <w:sz w:val="28"/>
          <w:szCs w:val="28"/>
        </w:rPr>
        <w:t>Федерального закона.</w:t>
      </w:r>
    </w:p>
    <w:p>
      <w:pPr>
        <w:spacing w:before="0" w:after="0"/>
        <w:ind w:firstLine="708"/>
        <w:jc w:val="both"/>
        <w:rPr>
          <w:sz w:val="28"/>
          <w:szCs w:val="28"/>
        </w:rPr>
      </w:pPr>
      <w:r>
        <w:rPr>
          <w:rFonts w:ascii="Times New Roman" w:eastAsia="Times New Roman" w:hAnsi="Times New Roman" w:cs="Times New Roman"/>
          <w:sz w:val="28"/>
          <w:szCs w:val="28"/>
        </w:rPr>
        <w:t xml:space="preserve">Таким образом, сам факт хранения в помещении </w:t>
      </w:r>
      <w:r>
        <w:rPr>
          <w:rFonts w:ascii="Times New Roman" w:eastAsia="Times New Roman" w:hAnsi="Times New Roman" w:cs="Times New Roman"/>
          <w:sz w:val="28"/>
          <w:szCs w:val="28"/>
        </w:rPr>
        <w:t xml:space="preserve">ресторана </w:t>
      </w:r>
      <w:r>
        <w:rPr>
          <w:rFonts w:ascii="Times New Roman" w:eastAsia="Times New Roman" w:hAnsi="Times New Roman" w:cs="Times New Roman"/>
          <w:sz w:val="28"/>
          <w:szCs w:val="28"/>
        </w:rPr>
        <w:t xml:space="preserve">юридического лица алкогольной продукции подпадает под понятие оборота алкогольной и спиртосодержащей продукции юридическим лицом. В данном случае не имеет значения даже и то, является ли юридическое лицо владельцем данной алкогольной продукции или нет, как не имеет значения, по вине директора юридического лица либо по вине работников юридического лица алкогольная продукция оказалась в обороте (хранении) в </w:t>
      </w:r>
      <w:r>
        <w:rPr>
          <w:rFonts w:ascii="Times New Roman" w:eastAsia="Times New Roman" w:hAnsi="Times New Roman" w:cs="Times New Roman"/>
          <w:sz w:val="28"/>
          <w:szCs w:val="28"/>
        </w:rPr>
        <w:t>ресторане</w:t>
      </w:r>
      <w:r>
        <w:rPr>
          <w:rFonts w:ascii="Times New Roman" w:eastAsia="Times New Roman" w:hAnsi="Times New Roman" w:cs="Times New Roman"/>
          <w:sz w:val="28"/>
          <w:szCs w:val="28"/>
        </w:rPr>
        <w:t xml:space="preserve"> юридического лица.</w:t>
      </w:r>
    </w:p>
    <w:p>
      <w:pPr>
        <w:spacing w:before="0" w:after="0"/>
        <w:ind w:firstLine="708"/>
        <w:jc w:val="both"/>
        <w:rPr>
          <w:sz w:val="28"/>
          <w:szCs w:val="28"/>
        </w:rPr>
      </w:pPr>
      <w:r>
        <w:rPr>
          <w:rFonts w:ascii="Times New Roman" w:eastAsia="Times New Roman" w:hAnsi="Times New Roman" w:cs="Times New Roman"/>
          <w:sz w:val="28"/>
          <w:szCs w:val="28"/>
        </w:rPr>
        <w:t xml:space="preserve">Доводы защиты о том, что в материалах дела отсутствует объяснение </w:t>
      </w:r>
      <w:r>
        <w:rPr>
          <w:rFonts w:ascii="Times New Roman" w:eastAsia="Times New Roman" w:hAnsi="Times New Roman" w:cs="Times New Roman"/>
          <w:sz w:val="28"/>
          <w:szCs w:val="28"/>
        </w:rPr>
        <w:t xml:space="preserve">директора ООО «Сокровища Югры» </w:t>
      </w:r>
      <w:r>
        <w:rPr>
          <w:rFonts w:ascii="Times New Roman" w:eastAsia="Times New Roman" w:hAnsi="Times New Roman" w:cs="Times New Roman"/>
          <w:sz w:val="28"/>
          <w:szCs w:val="28"/>
        </w:rPr>
        <w:t>Мельникова, на которое имеется ссылка в акте инспекторского виз</w:t>
      </w:r>
      <w:r>
        <w:rPr>
          <w:rFonts w:ascii="Times New Roman" w:eastAsia="Times New Roman" w:hAnsi="Times New Roman" w:cs="Times New Roman"/>
          <w:sz w:val="28"/>
          <w:szCs w:val="28"/>
        </w:rPr>
        <w:t>ита, на существо правонарушения</w:t>
      </w:r>
      <w:r>
        <w:rPr>
          <w:rFonts w:ascii="Times New Roman" w:eastAsia="Times New Roman" w:hAnsi="Times New Roman" w:cs="Times New Roman"/>
          <w:sz w:val="28"/>
          <w:szCs w:val="28"/>
        </w:rPr>
        <w:t xml:space="preserve"> не влияет и не нарушает право на защиту.</w:t>
      </w:r>
    </w:p>
    <w:p>
      <w:pPr>
        <w:spacing w:before="0" w:after="0"/>
        <w:ind w:firstLine="709"/>
        <w:jc w:val="both"/>
        <w:rPr>
          <w:sz w:val="28"/>
          <w:szCs w:val="28"/>
        </w:rPr>
      </w:pPr>
      <w:r>
        <w:rPr>
          <w:rFonts w:ascii="Times New Roman" w:eastAsia="Times New Roman" w:hAnsi="Times New Roman" w:cs="Times New Roman"/>
          <w:sz w:val="28"/>
          <w:szCs w:val="28"/>
        </w:rPr>
        <w:t>Доводы о том, что должностным лицом никаких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действий</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проведению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расследования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проводилось</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w:t>
      </w:r>
      <w:r>
        <w:rPr>
          <w:rFonts w:ascii="Times New Roman" w:eastAsia="Times New Roman" w:hAnsi="Times New Roman" w:cs="Times New Roman"/>
          <w:sz w:val="28"/>
          <w:szCs w:val="28"/>
        </w:rPr>
        <w:t>тся основанием для освобождения юридического лица от административной ответственности</w:t>
      </w:r>
      <w:r>
        <w:rPr>
          <w:rFonts w:ascii="Times New Roman" w:eastAsia="Times New Roman" w:hAnsi="Times New Roman" w:cs="Times New Roman"/>
          <w:sz w:val="28"/>
          <w:szCs w:val="28"/>
        </w:rPr>
        <w:t xml:space="preserve">, так как </w:t>
      </w:r>
      <w:r>
        <w:rPr>
          <w:rFonts w:ascii="Times New Roman" w:eastAsia="Times New Roman" w:hAnsi="Times New Roman" w:cs="Times New Roman"/>
          <w:sz w:val="28"/>
          <w:szCs w:val="28"/>
        </w:rPr>
        <w:t>данные обстоятельства не повлекли</w:t>
      </w:r>
      <w:r>
        <w:rPr>
          <w:rFonts w:ascii="Times New Roman" w:eastAsia="Times New Roman" w:hAnsi="Times New Roman" w:cs="Times New Roman"/>
          <w:sz w:val="28"/>
          <w:szCs w:val="28"/>
        </w:rPr>
        <w:t xml:space="preserve"> нарушение общего срока для</w:t>
      </w:r>
      <w:r>
        <w:rPr>
          <w:rFonts w:ascii="Times New Roman" w:eastAsia="Times New Roman" w:hAnsi="Times New Roman" w:cs="Times New Roman"/>
          <w:sz w:val="28"/>
          <w:szCs w:val="28"/>
        </w:rPr>
        <w:t xml:space="preserve"> привлечения О</w:t>
      </w:r>
      <w:r>
        <w:rPr>
          <w:rFonts w:ascii="Times New Roman" w:eastAsia="Times New Roman" w:hAnsi="Times New Roman" w:cs="Times New Roman"/>
          <w:sz w:val="28"/>
          <w:szCs w:val="28"/>
        </w:rPr>
        <w:t>бщества 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административной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ответственности</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Определяя вид и меру наказания лицу, в отношении которого ведется производство по делу об административном правонарушении, суд учитывает характер и тяжесть совершенного им правонарушения, </w:t>
      </w:r>
      <w:r>
        <w:rPr>
          <w:rFonts w:ascii="Times New Roman" w:eastAsia="Times New Roman" w:hAnsi="Times New Roman" w:cs="Times New Roman"/>
          <w:sz w:val="28"/>
          <w:szCs w:val="28"/>
        </w:rPr>
        <w:t xml:space="preserve">имущественное и </w:t>
      </w:r>
      <w:r>
        <w:rPr>
          <w:rFonts w:ascii="Times New Roman" w:eastAsia="Times New Roman" w:hAnsi="Times New Roman" w:cs="Times New Roman"/>
          <w:sz w:val="28"/>
          <w:szCs w:val="28"/>
        </w:rPr>
        <w:t>финансо</w:t>
      </w:r>
      <w:r>
        <w:rPr>
          <w:rFonts w:ascii="Times New Roman" w:eastAsia="Times New Roman" w:hAnsi="Times New Roman" w:cs="Times New Roman"/>
          <w:sz w:val="28"/>
          <w:szCs w:val="28"/>
        </w:rPr>
        <w:t>вое положение юридического лица, обстоятельства, смягчающие и отягчающие административную ответственность.</w:t>
      </w:r>
    </w:p>
    <w:p>
      <w:pPr>
        <w:spacing w:before="0" w:after="0"/>
        <w:ind w:firstLine="709"/>
        <w:jc w:val="both"/>
        <w:rPr>
          <w:sz w:val="28"/>
          <w:szCs w:val="28"/>
        </w:rPr>
      </w:pPr>
      <w:r>
        <w:rPr>
          <w:rFonts w:ascii="Times New Roman" w:eastAsia="Times New Roman" w:hAnsi="Times New Roman" w:cs="Times New Roman"/>
          <w:sz w:val="28"/>
          <w:szCs w:val="28"/>
        </w:rPr>
        <w:t xml:space="preserve">Правонарушение </w:t>
      </w:r>
      <w:r>
        <w:rPr>
          <w:rFonts w:ascii="Times New Roman" w:eastAsia="Times New Roman" w:hAnsi="Times New Roman" w:cs="Times New Roman"/>
          <w:sz w:val="28"/>
          <w:szCs w:val="28"/>
        </w:rPr>
        <w:t>юридическим лицом совершено впервые.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Смягчающим административную ответственность об</w:t>
      </w:r>
      <w:r>
        <w:rPr>
          <w:rFonts w:ascii="Times New Roman" w:eastAsia="Times New Roman" w:hAnsi="Times New Roman" w:cs="Times New Roman"/>
          <w:sz w:val="28"/>
          <w:szCs w:val="28"/>
        </w:rPr>
        <w:t>стоятельством является то, что О</w:t>
      </w:r>
      <w:r>
        <w:rPr>
          <w:rFonts w:ascii="Times New Roman" w:eastAsia="Times New Roman" w:hAnsi="Times New Roman" w:cs="Times New Roman"/>
          <w:sz w:val="28"/>
          <w:szCs w:val="28"/>
        </w:rPr>
        <w:t xml:space="preserve">бщество является </w:t>
      </w:r>
      <w:r>
        <w:rPr>
          <w:rFonts w:ascii="Times New Roman" w:eastAsia="Times New Roman" w:hAnsi="Times New Roman" w:cs="Times New Roman"/>
          <w:sz w:val="28"/>
          <w:szCs w:val="28"/>
        </w:rPr>
        <w:t>микропредприятием</w:t>
      </w:r>
      <w:r>
        <w:rPr>
          <w:rFonts w:ascii="Times New Roman" w:eastAsia="Times New Roman" w:hAnsi="Times New Roman" w:cs="Times New Roman"/>
          <w:sz w:val="28"/>
          <w:szCs w:val="28"/>
        </w:rPr>
        <w:t xml:space="preserve">, отягчающих </w:t>
      </w:r>
      <w:r>
        <w:rPr>
          <w:rFonts w:ascii="Times New Roman" w:eastAsia="Times New Roman" w:hAnsi="Times New Roman" w:cs="Times New Roman"/>
          <w:sz w:val="28"/>
          <w:szCs w:val="28"/>
        </w:rPr>
        <w:t>административную ответственность обстоятельств не установлено.</w:t>
      </w:r>
    </w:p>
    <w:p>
      <w:pPr>
        <w:spacing w:before="0" w:after="0"/>
        <w:ind w:firstLine="709"/>
        <w:jc w:val="both"/>
        <w:rPr>
          <w:sz w:val="28"/>
          <w:szCs w:val="28"/>
        </w:rPr>
      </w:pPr>
      <w:r>
        <w:rPr>
          <w:rFonts w:ascii="Times New Roman" w:eastAsia="Times New Roman" w:hAnsi="Times New Roman" w:cs="Times New Roman"/>
          <w:sz w:val="28"/>
          <w:szCs w:val="28"/>
        </w:rPr>
        <w:t xml:space="preserve">Санкция ч.4 ст.15.12 КоАП РФ (в редакции, действующей на дату совершения правонарушения) предусматривает наказание для </w:t>
      </w:r>
      <w:r>
        <w:rPr>
          <w:rFonts w:ascii="Times New Roman" w:eastAsia="Times New Roman" w:hAnsi="Times New Roman" w:cs="Times New Roman"/>
          <w:sz w:val="28"/>
          <w:szCs w:val="28"/>
        </w:rPr>
        <w:t xml:space="preserve">юридических лиц </w:t>
      </w:r>
      <w:r>
        <w:rPr>
          <w:rFonts w:ascii="Times New Roman" w:eastAsia="Times New Roman" w:hAnsi="Times New Roman" w:cs="Times New Roman"/>
          <w:sz w:val="28"/>
          <w:szCs w:val="28"/>
        </w:rPr>
        <w:t>от одного миллиона до одного миллиона пятисот тысяч рублей с конфискацией предметов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Принимая во внимание конкретные обстоятельства рассматриваемого дела, статус юридическог</w:t>
      </w:r>
      <w:r>
        <w:rPr>
          <w:rFonts w:ascii="Times New Roman" w:eastAsia="Times New Roman" w:hAnsi="Times New Roman" w:cs="Times New Roman"/>
          <w:sz w:val="28"/>
          <w:szCs w:val="28"/>
        </w:rPr>
        <w:t xml:space="preserve">о лица, относящихся к категории </w:t>
      </w:r>
      <w:r>
        <w:rPr>
          <w:rFonts w:ascii="Times New Roman" w:eastAsia="Times New Roman" w:hAnsi="Times New Roman" w:cs="Times New Roman"/>
          <w:sz w:val="28"/>
          <w:szCs w:val="28"/>
        </w:rPr>
        <w:t>микропредприятие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мировой судья </w:t>
      </w:r>
      <w:r>
        <w:rPr>
          <w:rFonts w:ascii="Times New Roman" w:eastAsia="Times New Roman" w:hAnsi="Times New Roman" w:cs="Times New Roman"/>
          <w:sz w:val="28"/>
          <w:szCs w:val="28"/>
        </w:rPr>
        <w:t>с учетом положений ч.ч.2,3 ст.4.1.2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считает возможным снизить</w:t>
      </w:r>
      <w:r>
        <w:rPr>
          <w:rFonts w:ascii="Times New Roman" w:eastAsia="Times New Roman" w:hAnsi="Times New Roman" w:cs="Times New Roman"/>
          <w:sz w:val="28"/>
          <w:szCs w:val="28"/>
        </w:rPr>
        <w:t xml:space="preserve"> минимальный р</w:t>
      </w:r>
      <w:r>
        <w:rPr>
          <w:rFonts w:ascii="Times New Roman" w:eastAsia="Times New Roman" w:hAnsi="Times New Roman" w:cs="Times New Roman"/>
          <w:sz w:val="28"/>
          <w:szCs w:val="28"/>
        </w:rPr>
        <w:t>азмер</w:t>
      </w:r>
      <w:r>
        <w:rPr>
          <w:rFonts w:ascii="Times New Roman" w:eastAsia="Times New Roman" w:hAnsi="Times New Roman" w:cs="Times New Roman"/>
          <w:sz w:val="28"/>
          <w:szCs w:val="28"/>
        </w:rPr>
        <w:t xml:space="preserve"> штрафа</w:t>
      </w:r>
      <w:r>
        <w:rPr>
          <w:rFonts w:ascii="Times New Roman" w:eastAsia="Times New Roman" w:hAnsi="Times New Roman" w:cs="Times New Roman"/>
          <w:sz w:val="28"/>
          <w:szCs w:val="28"/>
        </w:rPr>
        <w:t>, предусмотренный санкцией ч.4 ст.15.12 КоАП РФ,</w:t>
      </w:r>
      <w:r>
        <w:rPr>
          <w:rFonts w:ascii="Times New Roman" w:eastAsia="Times New Roman" w:hAnsi="Times New Roman" w:cs="Times New Roman"/>
          <w:sz w:val="28"/>
          <w:szCs w:val="28"/>
        </w:rPr>
        <w:t xml:space="preserve"> до 500 000 руб.</w:t>
      </w:r>
    </w:p>
    <w:p>
      <w:pPr>
        <w:spacing w:before="0" w:after="0"/>
        <w:ind w:firstLine="709"/>
        <w:jc w:val="both"/>
        <w:rPr>
          <w:sz w:val="28"/>
          <w:szCs w:val="28"/>
        </w:rPr>
      </w:pPr>
      <w:r>
        <w:rPr>
          <w:rFonts w:ascii="Times New Roman" w:eastAsia="Times New Roman" w:hAnsi="Times New Roman" w:cs="Times New Roman"/>
          <w:sz w:val="28"/>
          <w:szCs w:val="28"/>
        </w:rPr>
        <w:t>Суд не усматривает оснований для назначения наказания в виде предупреждения.</w:t>
      </w:r>
    </w:p>
    <w:p>
      <w:pPr>
        <w:spacing w:before="0" w:after="0"/>
        <w:ind w:firstLine="709"/>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огласно ч.ч.2,</w:t>
      </w:r>
      <w:hyperlink r:id="rId6" w:anchor="/document/12125267/entry/3403" w:history="1">
        <w:r>
          <w:rPr>
            <w:rFonts w:ascii="Times New Roman" w:eastAsia="Times New Roman" w:hAnsi="Times New Roman" w:cs="Times New Roman"/>
            <w:color w:val="0000EE"/>
            <w:sz w:val="28"/>
            <w:szCs w:val="28"/>
          </w:rPr>
          <w:t>3 ст.3.4</w:t>
        </w:r>
      </w:hyperlink>
      <w:r>
        <w:rPr>
          <w:rFonts w:ascii="Times New Roman" w:eastAsia="Times New Roman" w:hAnsi="Times New Roman" w:cs="Times New Roman"/>
          <w:sz w:val="28"/>
          <w:szCs w:val="28"/>
        </w:rPr>
        <w:t xml:space="preserve">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pPr>
        <w:spacing w:before="0" w:after="0"/>
        <w:ind w:firstLine="709"/>
        <w:jc w:val="both"/>
        <w:rPr>
          <w:sz w:val="28"/>
          <w:szCs w:val="28"/>
        </w:rPr>
      </w:pPr>
      <w:r>
        <w:rPr>
          <w:rFonts w:ascii="Times New Roman" w:eastAsia="Times New Roman" w:hAnsi="Times New Roman" w:cs="Times New Roman"/>
          <w:sz w:val="28"/>
          <w:szCs w:val="28"/>
        </w:rPr>
        <w:t xml:space="preserve">В совершенном ООО «Сокровища Югры» правонарушении отсутствует совокупность условий, необходимых в соответствии со </w:t>
      </w:r>
      <w:hyperlink r:id="rId4" w:anchor="/document/12125267/entry/34" w:history="1">
        <w:r>
          <w:rPr>
            <w:rFonts w:ascii="Times New Roman" w:eastAsia="Times New Roman" w:hAnsi="Times New Roman" w:cs="Times New Roman"/>
            <w:color w:val="0000EE"/>
            <w:sz w:val="28"/>
            <w:szCs w:val="28"/>
          </w:rPr>
          <w:t>ст.3.4</w:t>
        </w:r>
      </w:hyperlink>
      <w:r>
        <w:rPr>
          <w:rFonts w:ascii="Times New Roman" w:eastAsia="Times New Roman" w:hAnsi="Times New Roman" w:cs="Times New Roman"/>
          <w:sz w:val="28"/>
          <w:szCs w:val="28"/>
        </w:rPr>
        <w:t xml:space="preserve"> данного Кодекса для замены штрафа предупреждением, так как реализация товаров алкогольной продукции при отсутствии маркировки с учетом установленных законом требований, предъявляемых к алкогольной продукции, может создавать возникновение угрозы причинения вреда здоровью людей, поэтому наказание в виде предупреждения в данном случае назначению не подлежит.</w:t>
      </w:r>
    </w:p>
    <w:p>
      <w:pPr>
        <w:spacing w:before="0" w:after="0"/>
        <w:ind w:firstLine="709"/>
        <w:jc w:val="both"/>
        <w:rPr>
          <w:sz w:val="28"/>
          <w:szCs w:val="28"/>
        </w:rPr>
      </w:pPr>
      <w:r>
        <w:rPr>
          <w:rFonts w:ascii="Times New Roman" w:eastAsia="Times New Roman" w:hAnsi="Times New Roman" w:cs="Times New Roman"/>
          <w:sz w:val="28"/>
          <w:szCs w:val="28"/>
        </w:rPr>
        <w:t xml:space="preserve">Учитывая то, что выявленное административное правонарушение создает реальную угрозу для здоровья людей, а также отсутствие объективных причин, указывающих на невозможность соблюдения установленных законом требований к обороту алкогольной продукции, оснований для признания правонарушения малозначительным и применения </w:t>
      </w:r>
      <w:hyperlink r:id="rId4" w:anchor="/document/12125267/entry/29" w:history="1">
        <w:r>
          <w:rPr>
            <w:rFonts w:ascii="Times New Roman" w:eastAsia="Times New Roman" w:hAnsi="Times New Roman" w:cs="Times New Roman"/>
            <w:color w:val="0000EE"/>
            <w:sz w:val="28"/>
            <w:szCs w:val="28"/>
          </w:rPr>
          <w:t>ст.2.9</w:t>
        </w:r>
      </w:hyperlink>
      <w:r>
        <w:rPr>
          <w:rFonts w:ascii="Times New Roman" w:eastAsia="Times New Roman" w:hAnsi="Times New Roman" w:cs="Times New Roman"/>
          <w:sz w:val="28"/>
          <w:szCs w:val="28"/>
        </w:rPr>
        <w:t xml:space="preserve"> КоАП РФ не имеется.</w:t>
      </w:r>
    </w:p>
    <w:p>
      <w:pPr>
        <w:spacing w:before="0" w:after="0"/>
        <w:ind w:firstLine="708"/>
        <w:jc w:val="both"/>
        <w:rPr>
          <w:sz w:val="28"/>
          <w:szCs w:val="28"/>
        </w:rPr>
      </w:pPr>
      <w:r>
        <w:rPr>
          <w:rFonts w:ascii="Times New Roman" w:eastAsia="Times New Roman" w:hAnsi="Times New Roman" w:cs="Times New Roman"/>
          <w:sz w:val="28"/>
          <w:szCs w:val="28"/>
        </w:rPr>
        <w:t xml:space="preserve">Согласно </w:t>
      </w:r>
      <w:hyperlink r:id="rId6" w:anchor="/document/10164072/entry/12902" w:history="1">
        <w:r>
          <w:rPr>
            <w:rFonts w:ascii="Times New Roman" w:eastAsia="Times New Roman" w:hAnsi="Times New Roman" w:cs="Times New Roman"/>
            <w:color w:val="0000EE"/>
            <w:sz w:val="28"/>
            <w:szCs w:val="28"/>
          </w:rPr>
          <w:t>ч.2 ст.</w:t>
        </w:r>
        <w:r>
          <w:rPr>
            <w:rFonts w:ascii="Times New Roman" w:eastAsia="Times New Roman" w:hAnsi="Times New Roman" w:cs="Times New Roman"/>
            <w:color w:val="0000EE"/>
            <w:sz w:val="28"/>
            <w:szCs w:val="28"/>
          </w:rPr>
          <w:t>129</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ГК РФ законом или в установленном законом порядке могут быть введены ограничения </w:t>
      </w:r>
      <w:r>
        <w:rPr>
          <w:rFonts w:ascii="Times New Roman" w:eastAsia="Times New Roman" w:hAnsi="Times New Roman" w:cs="Times New Roman"/>
          <w:sz w:val="28"/>
          <w:szCs w:val="28"/>
        </w:rPr>
        <w:t>оборотоспособности</w:t>
      </w:r>
      <w:r>
        <w:rPr>
          <w:rFonts w:ascii="Times New Roman" w:eastAsia="Times New Roman" w:hAnsi="Times New Roman" w:cs="Times New Roman"/>
          <w:sz w:val="28"/>
          <w:szCs w:val="28"/>
        </w:rPr>
        <w:t xml:space="preserve"> объектов гражданских прав.</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6" w:anchor="/document/12125267/entry/3701" w:history="1">
        <w:r>
          <w:rPr>
            <w:rFonts w:ascii="Times New Roman" w:eastAsia="Times New Roman" w:hAnsi="Times New Roman" w:cs="Times New Roman"/>
            <w:color w:val="0000EE"/>
            <w:sz w:val="28"/>
            <w:szCs w:val="28"/>
          </w:rPr>
          <w:t>ч.1 ст.</w:t>
        </w:r>
        <w:r>
          <w:rPr>
            <w:rFonts w:ascii="Times New Roman" w:eastAsia="Times New Roman" w:hAnsi="Times New Roman" w:cs="Times New Roman"/>
            <w:color w:val="0000EE"/>
            <w:sz w:val="28"/>
            <w:szCs w:val="28"/>
          </w:rPr>
          <w:t>3.7</w:t>
        </w:r>
      </w:hyperlink>
      <w:r>
        <w:rPr>
          <w:rFonts w:ascii="Times New Roman" w:eastAsia="Times New Roman" w:hAnsi="Times New Roman" w:cs="Times New Roman"/>
          <w:sz w:val="28"/>
          <w:szCs w:val="28"/>
        </w:rPr>
        <w:t xml:space="preserve"> КоАП РФ</w:t>
      </w:r>
      <w:r>
        <w:rPr>
          <w:rFonts w:ascii="Times New Roman" w:eastAsia="Times New Roman" w:hAnsi="Times New Roman" w:cs="Times New Roman"/>
          <w:sz w:val="28"/>
          <w:szCs w:val="28"/>
        </w:rPr>
        <w:t xml:space="preserve"> конфискацией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pPr>
        <w:spacing w:before="0" w:after="0"/>
        <w:ind w:firstLine="709"/>
        <w:jc w:val="both"/>
        <w:rPr>
          <w:sz w:val="28"/>
          <w:szCs w:val="28"/>
        </w:rPr>
      </w:pPr>
      <w:r>
        <w:rPr>
          <w:rFonts w:ascii="Times New Roman" w:eastAsia="Times New Roman" w:hAnsi="Times New Roman" w:cs="Times New Roman"/>
          <w:sz w:val="28"/>
          <w:szCs w:val="28"/>
        </w:rPr>
        <w:t xml:space="preserve">В силу </w:t>
      </w:r>
      <w:hyperlink r:id="rId6" w:anchor="/document/12125267/entry/291003" w:history="1">
        <w:r>
          <w:rPr>
            <w:rFonts w:ascii="Times New Roman" w:eastAsia="Times New Roman" w:hAnsi="Times New Roman" w:cs="Times New Roman"/>
            <w:color w:val="0000EE"/>
            <w:sz w:val="28"/>
            <w:szCs w:val="28"/>
          </w:rPr>
          <w:t>ч.3 ст.</w:t>
        </w:r>
        <w:r>
          <w:rPr>
            <w:rFonts w:ascii="Times New Roman" w:eastAsia="Times New Roman" w:hAnsi="Times New Roman" w:cs="Times New Roman"/>
            <w:color w:val="0000EE"/>
            <w:sz w:val="28"/>
            <w:szCs w:val="28"/>
          </w:rPr>
          <w:t>29.10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КоАП РФ при вынесении постановления по делу об административном правонарушении должны быть решены вопросы об изъятых </w:t>
      </w:r>
      <w:r>
        <w:rPr>
          <w:rFonts w:ascii="Times New Roman" w:eastAsia="Times New Roman" w:hAnsi="Times New Roman" w:cs="Times New Roman"/>
          <w:sz w:val="28"/>
          <w:szCs w:val="28"/>
        </w:rPr>
        <w:t>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w:t>
      </w:r>
    </w:p>
    <w:p>
      <w:pPr>
        <w:spacing w:before="0" w:after="0"/>
        <w:ind w:firstLine="709"/>
        <w:jc w:val="both"/>
        <w:rPr>
          <w:sz w:val="28"/>
          <w:szCs w:val="28"/>
        </w:rPr>
      </w:pPr>
      <w:r>
        <w:rPr>
          <w:rFonts w:ascii="Times New Roman" w:eastAsia="Times New Roman" w:hAnsi="Times New Roman" w:cs="Times New Roman"/>
          <w:sz w:val="28"/>
          <w:szCs w:val="28"/>
        </w:rPr>
        <w:t xml:space="preserve">При этом вещи и документы, не изъятые из оборота, подлежат возвращению законному владельцу, а при </w:t>
      </w:r>
      <w:r>
        <w:rPr>
          <w:rFonts w:ascii="Times New Roman" w:eastAsia="Times New Roman" w:hAnsi="Times New Roman" w:cs="Times New Roman"/>
          <w:sz w:val="28"/>
          <w:szCs w:val="28"/>
        </w:rPr>
        <w:t>неустановлении</w:t>
      </w:r>
      <w:r>
        <w:rPr>
          <w:rFonts w:ascii="Times New Roman" w:eastAsia="Times New Roman" w:hAnsi="Times New Roman" w:cs="Times New Roman"/>
          <w:sz w:val="28"/>
          <w:szCs w:val="28"/>
        </w:rPr>
        <w:t xml:space="preserve"> его передаются в собственность государства в соответствии с законодательством Российской Федерации; вещи, изъятые из оборота, подлежат передаче в соответствующие организации или уничтожению.</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w:t>
      </w:r>
      <w:hyperlink r:id="rId6" w:anchor="/document/12125267/entry/3703" w:history="1">
        <w:r>
          <w:rPr>
            <w:rFonts w:ascii="Times New Roman" w:eastAsia="Times New Roman" w:hAnsi="Times New Roman" w:cs="Times New Roman"/>
            <w:color w:val="0000EE"/>
            <w:sz w:val="28"/>
            <w:szCs w:val="28"/>
          </w:rPr>
          <w:t>ч.3 ст.</w:t>
        </w:r>
        <w:r>
          <w:rPr>
            <w:rFonts w:ascii="Times New Roman" w:eastAsia="Times New Roman" w:hAnsi="Times New Roman" w:cs="Times New Roman"/>
            <w:color w:val="0000EE"/>
            <w:sz w:val="28"/>
            <w:szCs w:val="28"/>
          </w:rPr>
          <w:t>3.7</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 РФ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подлежащих в соответствии с федеральным законом возвращению их законному собственнику;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hyperlink r:id="rId6" w:anchor="/document/12125267/entry/2910032" w:history="1">
        <w:r>
          <w:rPr>
            <w:rFonts w:ascii="Times New Roman" w:eastAsia="Times New Roman" w:hAnsi="Times New Roman" w:cs="Times New Roman"/>
            <w:color w:val="0000EE"/>
            <w:sz w:val="28"/>
            <w:szCs w:val="28"/>
          </w:rPr>
          <w:t>п.2 ч.3 ст.</w:t>
        </w:r>
        <w:r>
          <w:rPr>
            <w:rFonts w:ascii="Times New Roman" w:eastAsia="Times New Roman" w:hAnsi="Times New Roman" w:cs="Times New Roman"/>
            <w:color w:val="0000EE"/>
            <w:sz w:val="28"/>
            <w:szCs w:val="28"/>
          </w:rPr>
          <w:t>29.10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 РФ вещи, изъятые из оборота, подлежат передаче в соответствующие организации или уничтожению.</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правовой позицией Верховного Суда Рос</w:t>
      </w:r>
      <w:r>
        <w:rPr>
          <w:rFonts w:ascii="Times New Roman" w:eastAsia="Times New Roman" w:hAnsi="Times New Roman" w:cs="Times New Roman"/>
          <w:sz w:val="28"/>
          <w:szCs w:val="28"/>
        </w:rPr>
        <w:t xml:space="preserve">сийской Федерации, изложенной в </w:t>
      </w:r>
      <w:hyperlink r:id="rId6" w:anchor="/document/12139487/entry/28" w:history="1">
        <w:r>
          <w:rPr>
            <w:rFonts w:ascii="Times New Roman" w:eastAsia="Times New Roman" w:hAnsi="Times New Roman" w:cs="Times New Roman"/>
            <w:color w:val="0000EE"/>
            <w:sz w:val="28"/>
            <w:szCs w:val="28"/>
          </w:rPr>
          <w:t>пункте 28</w:t>
        </w:r>
      </w:hyperlink>
      <w:r>
        <w:rPr>
          <w:rFonts w:ascii="Times New Roman" w:eastAsia="Times New Roman" w:hAnsi="Times New Roman" w:cs="Times New Roman"/>
          <w:sz w:val="28"/>
          <w:szCs w:val="28"/>
        </w:rPr>
        <w:t xml:space="preserve"> п</w:t>
      </w:r>
      <w:r>
        <w:rPr>
          <w:rFonts w:ascii="Times New Roman" w:eastAsia="Times New Roman" w:hAnsi="Times New Roman" w:cs="Times New Roman"/>
          <w:sz w:val="28"/>
          <w:szCs w:val="28"/>
        </w:rPr>
        <w:t xml:space="preserve">остановления Пленума </w:t>
      </w:r>
      <w:r>
        <w:rPr>
          <w:rFonts w:ascii="Times New Roman" w:eastAsia="Times New Roman" w:hAnsi="Times New Roman" w:cs="Times New Roman"/>
          <w:sz w:val="28"/>
          <w:szCs w:val="28"/>
        </w:rPr>
        <w:t>Верховного Суда от 24.03.2005 №5 «</w:t>
      </w:r>
      <w:r>
        <w:rPr>
          <w:rFonts w:ascii="Times New Roman" w:eastAsia="Times New Roman" w:hAnsi="Times New Roman" w:cs="Times New Roman"/>
          <w:sz w:val="28"/>
          <w:szCs w:val="28"/>
        </w:rPr>
        <w:t>О некоторых вопросах, возникающих у судов при применении</w:t>
      </w:r>
      <w:r>
        <w:rPr>
          <w:rFonts w:ascii="Times New Roman" w:eastAsia="Times New Roman" w:hAnsi="Times New Roman" w:cs="Times New Roman"/>
          <w:sz w:val="28"/>
          <w:szCs w:val="28"/>
        </w:rPr>
        <w:t> </w:t>
      </w:r>
      <w:hyperlink r:id="rId6" w:anchor="/document/12125267/entry/0" w:history="1">
        <w:r>
          <w:rPr>
            <w:rFonts w:ascii="Times New Roman" w:eastAsia="Times New Roman" w:hAnsi="Times New Roman" w:cs="Times New Roman"/>
            <w:color w:val="0000EE"/>
            <w:sz w:val="28"/>
            <w:szCs w:val="28"/>
          </w:rPr>
          <w:t>Кодекса Российской Федерации об административных правонарушениях</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учитывая, что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и подлежащих обращению в доход государства или уничтожению, не является конфискацией (</w:t>
      </w:r>
      <w:hyperlink r:id="rId6" w:anchor="/document/12125267/entry/3703" w:history="1">
        <w:r>
          <w:rPr>
            <w:rFonts w:ascii="Times New Roman" w:eastAsia="Times New Roman" w:hAnsi="Times New Roman" w:cs="Times New Roman"/>
            <w:color w:val="0000EE"/>
            <w:sz w:val="28"/>
            <w:szCs w:val="28"/>
          </w:rPr>
          <w:t>ч. 3 ст.</w:t>
        </w:r>
        <w:r>
          <w:rPr>
            <w:rFonts w:ascii="Times New Roman" w:eastAsia="Times New Roman" w:hAnsi="Times New Roman" w:cs="Times New Roman"/>
            <w:color w:val="0000EE"/>
            <w:sz w:val="28"/>
            <w:szCs w:val="28"/>
          </w:rPr>
          <w:t>3.7</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КоАП РФ), мировой судья при вынесении постановления по делу об административном </w:t>
      </w:r>
      <w:r>
        <w:rPr>
          <w:rFonts w:ascii="Times New Roman" w:eastAsia="Times New Roman" w:hAnsi="Times New Roman" w:cs="Times New Roman"/>
          <w:sz w:val="28"/>
          <w:szCs w:val="28"/>
        </w:rPr>
        <w:t xml:space="preserve">правонарушении в соответствии с </w:t>
      </w:r>
      <w:hyperlink r:id="rId6" w:anchor="/document/12125267/entry/291003" w:history="1">
        <w:r>
          <w:rPr>
            <w:rFonts w:ascii="Times New Roman" w:eastAsia="Times New Roman" w:hAnsi="Times New Roman" w:cs="Times New Roman"/>
            <w:color w:val="0000EE"/>
            <w:sz w:val="28"/>
            <w:szCs w:val="28"/>
          </w:rPr>
          <w:t>частью 3 статьи 29.10</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 РФ должен решить вопрос об этих вещах независимо от привлечения лица к административной ответственности, в том числе при вынесении постановления о прекращении производства по делу по любому основанию, указанному в</w:t>
      </w:r>
      <w:r>
        <w:rPr>
          <w:rFonts w:ascii="Times New Roman" w:eastAsia="Times New Roman" w:hAnsi="Times New Roman" w:cs="Times New Roman"/>
          <w:sz w:val="28"/>
          <w:szCs w:val="28"/>
        </w:rPr>
        <w:t> </w:t>
      </w:r>
      <w:hyperlink r:id="rId6" w:anchor="/document/12125267/entry/29901" w:history="1">
        <w:r>
          <w:rPr>
            <w:rFonts w:ascii="Times New Roman" w:eastAsia="Times New Roman" w:hAnsi="Times New Roman" w:cs="Times New Roman"/>
            <w:color w:val="0000EE"/>
            <w:sz w:val="28"/>
            <w:szCs w:val="28"/>
          </w:rPr>
          <w:t>части 1 статьи 29.9</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КоАП РФ. </w:t>
      </w:r>
    </w:p>
    <w:p>
      <w:pPr>
        <w:spacing w:before="0" w:after="0"/>
        <w:ind w:firstLine="709"/>
        <w:jc w:val="both"/>
        <w:rPr>
          <w:sz w:val="28"/>
          <w:szCs w:val="28"/>
        </w:rPr>
      </w:pPr>
      <w:r>
        <w:rPr>
          <w:rFonts w:ascii="Times New Roman" w:eastAsia="Times New Roman" w:hAnsi="Times New Roman" w:cs="Times New Roman"/>
          <w:sz w:val="28"/>
          <w:szCs w:val="28"/>
        </w:rPr>
        <w:t>Таким образом, предметы а</w:t>
      </w:r>
      <w:r>
        <w:rPr>
          <w:rFonts w:ascii="Times New Roman" w:eastAsia="Times New Roman" w:hAnsi="Times New Roman" w:cs="Times New Roman"/>
          <w:sz w:val="28"/>
          <w:szCs w:val="28"/>
        </w:rPr>
        <w:t>дминистративного правонарушения-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алкогольная продукция, </w:t>
      </w:r>
      <w:r>
        <w:rPr>
          <w:rFonts w:ascii="Times New Roman" w:eastAsia="Times New Roman" w:hAnsi="Times New Roman" w:cs="Times New Roman"/>
          <w:sz w:val="28"/>
          <w:szCs w:val="28"/>
        </w:rPr>
        <w:t xml:space="preserve">хранящаяся в </w:t>
      </w:r>
      <w:r>
        <w:rPr>
          <w:rFonts w:ascii="Times New Roman" w:eastAsia="Times New Roman" w:hAnsi="Times New Roman" w:cs="Times New Roman"/>
          <w:sz w:val="28"/>
          <w:szCs w:val="28"/>
        </w:rPr>
        <w:t>Депэкономики</w:t>
      </w:r>
      <w:r>
        <w:rPr>
          <w:rFonts w:ascii="Times New Roman" w:eastAsia="Times New Roman" w:hAnsi="Times New Roman" w:cs="Times New Roman"/>
          <w:sz w:val="28"/>
          <w:szCs w:val="28"/>
        </w:rPr>
        <w:t xml:space="preserve"> Югры по адресу: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ул.Ленина</w:t>
      </w:r>
      <w:r>
        <w:rPr>
          <w:rFonts w:ascii="Times New Roman" w:eastAsia="Times New Roman" w:hAnsi="Times New Roman" w:cs="Times New Roman"/>
          <w:sz w:val="28"/>
          <w:szCs w:val="28"/>
        </w:rPr>
        <w:t xml:space="preserve"> д.9, </w:t>
      </w:r>
      <w:r>
        <w:rPr>
          <w:rFonts w:ascii="Times New Roman" w:eastAsia="Times New Roman" w:hAnsi="Times New Roman" w:cs="Times New Roman"/>
          <w:sz w:val="28"/>
          <w:szCs w:val="28"/>
        </w:rPr>
        <w:t>подлежи</w:t>
      </w:r>
      <w:r>
        <w:rPr>
          <w:rFonts w:ascii="Times New Roman" w:eastAsia="Times New Roman" w:hAnsi="Times New Roman" w:cs="Times New Roman"/>
          <w:sz w:val="28"/>
          <w:szCs w:val="28"/>
        </w:rPr>
        <w:t>т изъяти</w:t>
      </w:r>
      <w:r>
        <w:rPr>
          <w:rFonts w:ascii="Times New Roman" w:eastAsia="Times New Roman" w:hAnsi="Times New Roman" w:cs="Times New Roman"/>
          <w:sz w:val="28"/>
          <w:szCs w:val="28"/>
        </w:rPr>
        <w:t>ю с последующим ее уничтожением.</w:t>
      </w:r>
    </w:p>
    <w:p>
      <w:pPr>
        <w:spacing w:before="0" w:after="0"/>
        <w:ind w:firstLine="708"/>
        <w:jc w:val="both"/>
        <w:rPr>
          <w:sz w:val="28"/>
          <w:szCs w:val="28"/>
        </w:rPr>
      </w:pPr>
      <w:r>
        <w:rPr>
          <w:rFonts w:ascii="Times New Roman" w:eastAsia="Times New Roman" w:hAnsi="Times New Roman" w:cs="Times New Roman"/>
          <w:sz w:val="28"/>
          <w:szCs w:val="28"/>
        </w:rPr>
        <w:t xml:space="preserve">На основании изложенного, </w:t>
      </w:r>
      <w:r>
        <w:rPr>
          <w:rFonts w:ascii="Times New Roman" w:eastAsia="Times New Roman" w:hAnsi="Times New Roman" w:cs="Times New Roman"/>
          <w:sz w:val="28"/>
          <w:szCs w:val="28"/>
        </w:rPr>
        <w:t>руководствуясь ст.ст.23.1, 29.10 КоАП РФ, мировой судья</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и 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ООО «Сокровища Югры» виновным </w:t>
      </w:r>
      <w:r>
        <w:rPr>
          <w:rFonts w:ascii="Times New Roman" w:eastAsia="Times New Roman" w:hAnsi="Times New Roman" w:cs="Times New Roman"/>
          <w:sz w:val="28"/>
          <w:szCs w:val="28"/>
        </w:rPr>
        <w:t>в совершении административного правонарушения, предусмотренного ч.4 ст.15.12 КоАП РФ, и назначить ему наказание в виде штрафа в размере 500 000 (пятьсот тысяч) рублей с конфискацией предметов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-вино сухое красное «Шато Си </w:t>
      </w:r>
      <w:r>
        <w:rPr>
          <w:rFonts w:ascii="Times New Roman" w:eastAsia="Times New Roman" w:hAnsi="Times New Roman" w:cs="Times New Roman"/>
          <w:sz w:val="28"/>
          <w:szCs w:val="28"/>
        </w:rPr>
        <w:t>тран</w:t>
      </w:r>
      <w:r>
        <w:rPr>
          <w:rFonts w:ascii="Times New Roman" w:eastAsia="Times New Roman" w:hAnsi="Times New Roman" w:cs="Times New Roman"/>
          <w:sz w:val="28"/>
          <w:szCs w:val="28"/>
        </w:rPr>
        <w:t>», емкостью 0,75 л. в количестве 2 бутылок;</w:t>
      </w:r>
    </w:p>
    <w:p>
      <w:pPr>
        <w:spacing w:before="0" w:after="0"/>
        <w:ind w:firstLine="709"/>
        <w:jc w:val="both"/>
        <w:rPr>
          <w:sz w:val="28"/>
          <w:szCs w:val="28"/>
        </w:rPr>
      </w:pPr>
      <w:r>
        <w:rPr>
          <w:rFonts w:ascii="Times New Roman" w:eastAsia="Times New Roman" w:hAnsi="Times New Roman" w:cs="Times New Roman"/>
          <w:sz w:val="28"/>
          <w:szCs w:val="28"/>
        </w:rPr>
        <w:t>-вино красное сухое «</w:t>
      </w:r>
      <w:r>
        <w:rPr>
          <w:rFonts w:ascii="Times New Roman" w:eastAsia="Times New Roman" w:hAnsi="Times New Roman" w:cs="Times New Roman"/>
          <w:sz w:val="28"/>
          <w:szCs w:val="28"/>
        </w:rPr>
        <w:t>Вальполичело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классико</w:t>
      </w:r>
      <w:r>
        <w:rPr>
          <w:rFonts w:ascii="Times New Roman" w:eastAsia="Times New Roman" w:hAnsi="Times New Roman" w:cs="Times New Roman"/>
          <w:sz w:val="28"/>
          <w:szCs w:val="28"/>
        </w:rPr>
        <w:t>», емкостью 0,75 л., в количестве 1 бутылки;</w:t>
      </w:r>
    </w:p>
    <w:p>
      <w:pPr>
        <w:spacing w:before="0" w:after="0"/>
        <w:ind w:firstLine="709"/>
        <w:jc w:val="both"/>
        <w:rPr>
          <w:sz w:val="28"/>
          <w:szCs w:val="28"/>
        </w:rPr>
      </w:pPr>
      <w:r>
        <w:rPr>
          <w:rFonts w:ascii="Times New Roman" w:eastAsia="Times New Roman" w:hAnsi="Times New Roman" w:cs="Times New Roman"/>
          <w:sz w:val="28"/>
          <w:szCs w:val="28"/>
        </w:rPr>
        <w:t xml:space="preserve">-вино красное сухое «Нобиле </w:t>
      </w:r>
      <w:r>
        <w:rPr>
          <w:rFonts w:ascii="Times New Roman" w:eastAsia="Times New Roman" w:hAnsi="Times New Roman" w:cs="Times New Roman"/>
          <w:sz w:val="28"/>
          <w:szCs w:val="28"/>
        </w:rPr>
        <w:t>ди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монтенильчиано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Пичини</w:t>
      </w:r>
      <w:r>
        <w:rPr>
          <w:rFonts w:ascii="Times New Roman" w:eastAsia="Times New Roman" w:hAnsi="Times New Roman" w:cs="Times New Roman"/>
          <w:sz w:val="28"/>
          <w:szCs w:val="28"/>
        </w:rPr>
        <w:t>», емкостью 0,75 л., в количестве 3 бутылок;</w:t>
      </w:r>
    </w:p>
    <w:p>
      <w:pPr>
        <w:spacing w:before="0" w:after="0"/>
        <w:ind w:firstLine="709"/>
        <w:jc w:val="both"/>
        <w:rPr>
          <w:sz w:val="28"/>
          <w:szCs w:val="28"/>
        </w:rPr>
      </w:pPr>
      <w:r>
        <w:rPr>
          <w:rFonts w:ascii="Times New Roman" w:eastAsia="Times New Roman" w:hAnsi="Times New Roman" w:cs="Times New Roman"/>
          <w:sz w:val="28"/>
          <w:szCs w:val="28"/>
        </w:rPr>
        <w:t xml:space="preserve">-вино красное сухое «Шато </w:t>
      </w:r>
      <w:r>
        <w:rPr>
          <w:rFonts w:ascii="Times New Roman" w:eastAsia="Times New Roman" w:hAnsi="Times New Roman" w:cs="Times New Roman"/>
          <w:sz w:val="28"/>
          <w:szCs w:val="28"/>
        </w:rPr>
        <w:t>Ламанжо</w:t>
      </w:r>
      <w:r>
        <w:rPr>
          <w:rFonts w:ascii="Times New Roman" w:eastAsia="Times New Roman" w:hAnsi="Times New Roman" w:cs="Times New Roman"/>
          <w:sz w:val="28"/>
          <w:szCs w:val="28"/>
        </w:rPr>
        <w:t xml:space="preserve"> о-медок», емкостью 0,75 л., в количестве 1 бутылки;</w:t>
      </w:r>
    </w:p>
    <w:p>
      <w:pPr>
        <w:spacing w:before="0" w:after="0"/>
        <w:ind w:firstLine="709"/>
        <w:jc w:val="both"/>
        <w:rPr>
          <w:sz w:val="28"/>
          <w:szCs w:val="28"/>
        </w:rPr>
      </w:pPr>
      <w:r>
        <w:rPr>
          <w:rFonts w:ascii="Times New Roman" w:eastAsia="Times New Roman" w:hAnsi="Times New Roman" w:cs="Times New Roman"/>
          <w:sz w:val="28"/>
          <w:szCs w:val="28"/>
        </w:rPr>
        <w:t>-вино красное сухое «</w:t>
      </w:r>
      <w:r>
        <w:rPr>
          <w:rFonts w:ascii="Times New Roman" w:eastAsia="Times New Roman" w:hAnsi="Times New Roman" w:cs="Times New Roman"/>
          <w:sz w:val="28"/>
          <w:szCs w:val="28"/>
        </w:rPr>
        <w:t>Керменер</w:t>
      </w:r>
      <w:r>
        <w:rPr>
          <w:rFonts w:ascii="Times New Roman" w:eastAsia="Times New Roman" w:hAnsi="Times New Roman" w:cs="Times New Roman"/>
          <w:sz w:val="28"/>
          <w:szCs w:val="28"/>
        </w:rPr>
        <w:t>», емкостью 0,75 л., в количестве 2 бутылок;</w:t>
      </w:r>
    </w:p>
    <w:p>
      <w:pPr>
        <w:spacing w:before="0" w:after="0"/>
        <w:ind w:firstLine="709"/>
        <w:jc w:val="both"/>
        <w:rPr>
          <w:sz w:val="28"/>
          <w:szCs w:val="28"/>
        </w:rPr>
      </w:pPr>
      <w:r>
        <w:rPr>
          <w:rFonts w:ascii="Times New Roman" w:eastAsia="Times New Roman" w:hAnsi="Times New Roman" w:cs="Times New Roman"/>
          <w:sz w:val="28"/>
          <w:szCs w:val="28"/>
        </w:rPr>
        <w:t>-вино красное сухое «</w:t>
      </w:r>
      <w:r>
        <w:rPr>
          <w:rFonts w:ascii="Times New Roman" w:eastAsia="Times New Roman" w:hAnsi="Times New Roman" w:cs="Times New Roman"/>
          <w:sz w:val="28"/>
          <w:szCs w:val="28"/>
        </w:rPr>
        <w:t>Бардалино</w:t>
      </w:r>
      <w:r>
        <w:rPr>
          <w:rFonts w:ascii="Times New Roman" w:eastAsia="Times New Roman" w:hAnsi="Times New Roman" w:cs="Times New Roman"/>
          <w:sz w:val="28"/>
          <w:szCs w:val="28"/>
        </w:rPr>
        <w:t>», емкостью 0,75 л., в количестве 1 бутылки;</w:t>
      </w:r>
    </w:p>
    <w:p>
      <w:pPr>
        <w:spacing w:before="0" w:after="0"/>
        <w:ind w:firstLine="709"/>
        <w:jc w:val="both"/>
        <w:rPr>
          <w:sz w:val="28"/>
          <w:szCs w:val="28"/>
        </w:rPr>
      </w:pPr>
      <w:r>
        <w:rPr>
          <w:rFonts w:ascii="Times New Roman" w:eastAsia="Times New Roman" w:hAnsi="Times New Roman" w:cs="Times New Roman"/>
          <w:sz w:val="28"/>
          <w:szCs w:val="28"/>
        </w:rPr>
        <w:t>-вино красное полусухое «</w:t>
      </w:r>
      <w:r>
        <w:rPr>
          <w:rFonts w:ascii="Times New Roman" w:eastAsia="Times New Roman" w:hAnsi="Times New Roman" w:cs="Times New Roman"/>
          <w:sz w:val="28"/>
          <w:szCs w:val="28"/>
        </w:rPr>
        <w:t>Маритини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экстро</w:t>
      </w:r>
      <w:r>
        <w:rPr>
          <w:rFonts w:ascii="Times New Roman" w:eastAsia="Times New Roman" w:hAnsi="Times New Roman" w:cs="Times New Roman"/>
          <w:sz w:val="28"/>
          <w:szCs w:val="28"/>
        </w:rPr>
        <w:t xml:space="preserve"> драй», емкостью 1,0 л., в количестве 1 бутылки (откупорена, остаток 0,9 л.);</w:t>
      </w:r>
    </w:p>
    <w:p>
      <w:pPr>
        <w:spacing w:before="0" w:after="0"/>
        <w:ind w:firstLine="709"/>
        <w:jc w:val="both"/>
        <w:rPr>
          <w:sz w:val="28"/>
          <w:szCs w:val="28"/>
        </w:rPr>
      </w:pPr>
      <w:r>
        <w:rPr>
          <w:rFonts w:ascii="Times New Roman" w:eastAsia="Times New Roman" w:hAnsi="Times New Roman" w:cs="Times New Roman"/>
          <w:sz w:val="28"/>
          <w:szCs w:val="28"/>
        </w:rPr>
        <w:t>-вино белое полусладкое «</w:t>
      </w:r>
      <w:r>
        <w:rPr>
          <w:rFonts w:ascii="Times New Roman" w:eastAsia="Times New Roman" w:hAnsi="Times New Roman" w:cs="Times New Roman"/>
          <w:sz w:val="28"/>
          <w:szCs w:val="28"/>
        </w:rPr>
        <w:t>Ланцелот</w:t>
      </w:r>
      <w:r>
        <w:rPr>
          <w:rFonts w:ascii="Times New Roman" w:eastAsia="Times New Roman" w:hAnsi="Times New Roman" w:cs="Times New Roman"/>
          <w:sz w:val="28"/>
          <w:szCs w:val="28"/>
        </w:rPr>
        <w:t xml:space="preserve"> рыцарь круглого стола», емкостью 0,75 л., в количестве 1 бутылки.</w:t>
      </w:r>
    </w:p>
    <w:p>
      <w:pPr>
        <w:spacing w:before="0" w:after="0"/>
        <w:ind w:firstLine="708"/>
        <w:jc w:val="both"/>
        <w:rPr>
          <w:sz w:val="28"/>
          <w:szCs w:val="28"/>
        </w:rPr>
      </w:pPr>
      <w:r>
        <w:rPr>
          <w:rFonts w:ascii="Times New Roman" w:eastAsia="Times New Roman" w:hAnsi="Times New Roman" w:cs="Times New Roman"/>
          <w:sz w:val="28"/>
          <w:szCs w:val="28"/>
        </w:rPr>
        <w:t>По</w:t>
      </w:r>
      <w:r>
        <w:rPr>
          <w:rFonts w:ascii="Times New Roman" w:eastAsia="Times New Roman" w:hAnsi="Times New Roman" w:cs="Times New Roman"/>
          <w:sz w:val="28"/>
          <w:szCs w:val="28"/>
        </w:rPr>
        <w:t>сле вступления</w:t>
      </w:r>
      <w:r>
        <w:rPr>
          <w:rFonts w:ascii="Times New Roman" w:eastAsia="Times New Roman" w:hAnsi="Times New Roman" w:cs="Times New Roman"/>
          <w:sz w:val="28"/>
          <w:szCs w:val="28"/>
        </w:rPr>
        <w:t xml:space="preserve"> постановления в законную силу </w:t>
      </w:r>
      <w:r>
        <w:rPr>
          <w:rFonts w:ascii="Times New Roman" w:eastAsia="Times New Roman" w:hAnsi="Times New Roman" w:cs="Times New Roman"/>
          <w:sz w:val="28"/>
          <w:szCs w:val="28"/>
        </w:rPr>
        <w:t xml:space="preserve">данную алкогольную продукцию </w:t>
      </w:r>
      <w:r>
        <w:rPr>
          <w:rFonts w:ascii="Times New Roman" w:eastAsia="Times New Roman" w:hAnsi="Times New Roman" w:cs="Times New Roman"/>
          <w:sz w:val="28"/>
          <w:szCs w:val="28"/>
        </w:rPr>
        <w:t>уничтожить в установленном законодательством Российской Федерации порядке.</w:t>
      </w:r>
    </w:p>
    <w:p>
      <w:pPr>
        <w:spacing w:before="0" w:after="0"/>
        <w:ind w:firstLine="708"/>
        <w:jc w:val="both"/>
        <w:rPr>
          <w:sz w:val="28"/>
          <w:szCs w:val="28"/>
        </w:rPr>
      </w:pPr>
      <w:r>
        <w:rPr>
          <w:rFonts w:ascii="Times New Roman" w:eastAsia="Times New Roman" w:hAnsi="Times New Roman" w:cs="Times New Roman"/>
          <w:sz w:val="28"/>
          <w:szCs w:val="28"/>
        </w:rPr>
        <w:t>Исполнение постановления в части уничтожения предметов а</w:t>
      </w:r>
      <w:r>
        <w:rPr>
          <w:rFonts w:ascii="Times New Roman" w:eastAsia="Times New Roman" w:hAnsi="Times New Roman" w:cs="Times New Roman"/>
          <w:sz w:val="28"/>
          <w:szCs w:val="28"/>
        </w:rPr>
        <w:t>дминистративного правонарушения</w:t>
      </w:r>
      <w:r>
        <w:rPr>
          <w:rFonts w:ascii="Times New Roman" w:eastAsia="Times New Roman" w:hAnsi="Times New Roman" w:cs="Times New Roman"/>
          <w:sz w:val="28"/>
          <w:szCs w:val="28"/>
        </w:rPr>
        <w:t xml:space="preserve"> возложить на ОСП по </w:t>
      </w:r>
      <w:r>
        <w:rPr>
          <w:rFonts w:ascii="Times New Roman" w:eastAsia="Times New Roman" w:hAnsi="Times New Roman" w:cs="Times New Roman"/>
          <w:sz w:val="28"/>
          <w:szCs w:val="28"/>
        </w:rPr>
        <w:t>г.Ханты-Мансийску</w:t>
      </w:r>
      <w:r>
        <w:rPr>
          <w:rFonts w:ascii="Times New Roman" w:eastAsia="Times New Roman" w:hAnsi="Times New Roman" w:cs="Times New Roman"/>
          <w:sz w:val="28"/>
          <w:szCs w:val="28"/>
        </w:rPr>
        <w:t xml:space="preserve"> и</w:t>
      </w:r>
      <w:r>
        <w:rPr>
          <w:rFonts w:ascii="Times New Roman" w:eastAsia="Times New Roman" w:hAnsi="Times New Roman" w:cs="Times New Roman"/>
          <w:sz w:val="28"/>
          <w:szCs w:val="28"/>
        </w:rPr>
        <w:t xml:space="preserve"> Ханты-Мансийскому</w:t>
      </w:r>
      <w:r>
        <w:rPr>
          <w:rFonts w:ascii="Times New Roman" w:eastAsia="Times New Roman" w:hAnsi="Times New Roman" w:cs="Times New Roman"/>
          <w:sz w:val="28"/>
          <w:szCs w:val="28"/>
        </w:rPr>
        <w:t xml:space="preserve"> району.</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ст.32.2 КоАП РФ, либо со дня истечения срока отсрочки или срока рассрочки, предусмотренных статьей 31.5 настоящего Кодекса (ч.1 ст.32.2 КоАП РФ). </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лицу, привлеченному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ст.32.2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п.1.3 ст.32.2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w:t>
      </w:r>
      <w:r>
        <w:rPr>
          <w:rFonts w:ascii="Times New Roman" w:eastAsia="Times New Roman" w:hAnsi="Times New Roman" w:cs="Times New Roman"/>
          <w:sz w:val="28"/>
          <w:szCs w:val="28"/>
        </w:rPr>
        <w:t> </w:t>
      </w:r>
      <w:hyperlink r:id="rId7" w:anchor="/document/12125267/entry/120" w:history="1">
        <w:r>
          <w:rPr>
            <w:rFonts w:ascii="Times New Roman" w:eastAsia="Times New Roman" w:hAnsi="Times New Roman" w:cs="Times New Roman"/>
            <w:color w:val="0000EE"/>
            <w:sz w:val="28"/>
            <w:szCs w:val="28"/>
          </w:rPr>
          <w:t>главой 12</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Кодекса, за исключением административных правонарушений, предусмотренных</w:t>
      </w:r>
      <w:r>
        <w:rPr>
          <w:rFonts w:ascii="Times New Roman" w:eastAsia="Times New Roman" w:hAnsi="Times New Roman" w:cs="Times New Roman"/>
          <w:sz w:val="28"/>
          <w:szCs w:val="28"/>
        </w:rPr>
        <w:t> </w:t>
      </w:r>
      <w:hyperlink r:id="rId7" w:anchor="/document/12125267/entry/121011" w:history="1">
        <w:r>
          <w:rPr>
            <w:rFonts w:ascii="Times New Roman" w:eastAsia="Times New Roman" w:hAnsi="Times New Roman" w:cs="Times New Roman"/>
            <w:color w:val="0000EE"/>
            <w:sz w:val="28"/>
            <w:szCs w:val="28"/>
          </w:rPr>
          <w:t>частью 1.1 статьи 12.1</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702" w:history="1">
        <w:r>
          <w:rPr>
            <w:rFonts w:ascii="Times New Roman" w:eastAsia="Times New Roman" w:hAnsi="Times New Roman" w:cs="Times New Roman"/>
            <w:color w:val="0000EE"/>
            <w:sz w:val="28"/>
            <w:szCs w:val="28"/>
          </w:rPr>
          <w:t>частями 2</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7" w:anchor="/document/12125267/entry/12704" w:history="1">
        <w:r>
          <w:rPr>
            <w:rFonts w:ascii="Times New Roman" w:eastAsia="Times New Roman" w:hAnsi="Times New Roman" w:cs="Times New Roman"/>
            <w:color w:val="0000EE"/>
            <w:sz w:val="28"/>
            <w:szCs w:val="28"/>
          </w:rPr>
          <w:t>4 статьи 12.7</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8" w:history="1">
        <w:r>
          <w:rPr>
            <w:rFonts w:ascii="Times New Roman" w:eastAsia="Times New Roman" w:hAnsi="Times New Roman" w:cs="Times New Roman"/>
            <w:color w:val="0000EE"/>
            <w:sz w:val="28"/>
            <w:szCs w:val="28"/>
          </w:rPr>
          <w:t>статьей 12.8</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906" w:history="1">
        <w:r>
          <w:rPr>
            <w:rFonts w:ascii="Times New Roman" w:eastAsia="Times New Roman" w:hAnsi="Times New Roman" w:cs="Times New Roman"/>
            <w:color w:val="0000EE"/>
            <w:sz w:val="28"/>
            <w:szCs w:val="28"/>
          </w:rPr>
          <w:t>частями 6</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7" w:anchor="/document/12125267/entry/12907" w:history="1">
        <w:r>
          <w:rPr>
            <w:rFonts w:ascii="Times New Roman" w:eastAsia="Times New Roman" w:hAnsi="Times New Roman" w:cs="Times New Roman"/>
            <w:color w:val="0000EE"/>
            <w:sz w:val="28"/>
            <w:szCs w:val="28"/>
          </w:rPr>
          <w:t>7 статьи 12.9</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10" w:history="1">
        <w:r>
          <w:rPr>
            <w:rFonts w:ascii="Times New Roman" w:eastAsia="Times New Roman" w:hAnsi="Times New Roman" w:cs="Times New Roman"/>
            <w:color w:val="0000EE"/>
            <w:sz w:val="28"/>
            <w:szCs w:val="28"/>
          </w:rPr>
          <w:t>статьей 12.10</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123" w:history="1">
        <w:r>
          <w:rPr>
            <w:rFonts w:ascii="Times New Roman" w:eastAsia="Times New Roman" w:hAnsi="Times New Roman" w:cs="Times New Roman"/>
            <w:color w:val="0000EE"/>
            <w:sz w:val="28"/>
            <w:szCs w:val="28"/>
          </w:rPr>
          <w:t>частью 3 статьи 12.12</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1505" w:history="1">
        <w:r>
          <w:rPr>
            <w:rFonts w:ascii="Times New Roman" w:eastAsia="Times New Roman" w:hAnsi="Times New Roman" w:cs="Times New Roman"/>
            <w:color w:val="0000EE"/>
            <w:sz w:val="28"/>
            <w:szCs w:val="28"/>
          </w:rPr>
          <w:t>частью 5 статьи 12.15</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16031" w:history="1">
        <w:r>
          <w:rPr>
            <w:rFonts w:ascii="Times New Roman" w:eastAsia="Times New Roman" w:hAnsi="Times New Roman" w:cs="Times New Roman"/>
            <w:color w:val="0000EE"/>
            <w:sz w:val="28"/>
            <w:szCs w:val="28"/>
          </w:rPr>
          <w:t>частью 3.1 статьи 12.16,</w:t>
        </w:r>
      </w:hyperlink>
      <w:r>
        <w:rPr>
          <w:rFonts w:ascii="Times New Roman" w:eastAsia="Times New Roman" w:hAnsi="Times New Roman" w:cs="Times New Roman"/>
          <w:sz w:val="28"/>
          <w:szCs w:val="28"/>
        </w:rPr>
        <w:t> </w:t>
      </w:r>
      <w:hyperlink r:id="rId7" w:anchor="/document/12125267/entry/122304" w:history="1">
        <w:r>
          <w:rPr>
            <w:rFonts w:ascii="Times New Roman" w:eastAsia="Times New Roman" w:hAnsi="Times New Roman" w:cs="Times New Roman"/>
            <w:color w:val="0000EE"/>
            <w:sz w:val="28"/>
            <w:szCs w:val="28"/>
          </w:rPr>
          <w:t>частями 4 - 6 статьи 12.23</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24" w:history="1">
        <w:r>
          <w:rPr>
            <w:rFonts w:ascii="Times New Roman" w:eastAsia="Times New Roman" w:hAnsi="Times New Roman" w:cs="Times New Roman"/>
            <w:color w:val="0000EE"/>
            <w:sz w:val="28"/>
            <w:szCs w:val="28"/>
          </w:rPr>
          <w:t>статьями 12.24</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26" w:history="1">
        <w:r>
          <w:rPr>
            <w:rFonts w:ascii="Times New Roman" w:eastAsia="Times New Roman" w:hAnsi="Times New Roman" w:cs="Times New Roman"/>
            <w:color w:val="0000EE"/>
            <w:sz w:val="28"/>
            <w:szCs w:val="28"/>
          </w:rPr>
          <w:t>12.26</w:t>
        </w:r>
      </w:hyperlink>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hyperlink r:id="rId7" w:anchor="/document/12125267/entry/122703" w:history="1">
        <w:r>
          <w:rPr>
            <w:rFonts w:ascii="Times New Roman" w:eastAsia="Times New Roman" w:hAnsi="Times New Roman" w:cs="Times New Roman"/>
            <w:color w:val="0000EE"/>
            <w:sz w:val="28"/>
            <w:szCs w:val="28"/>
          </w:rPr>
          <w:t>частью 3 статьи 12.27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w:t>
      </w:r>
      <w:r>
        <w:rPr>
          <w:rFonts w:ascii="Times New Roman" w:eastAsia="Times New Roman" w:hAnsi="Times New Roman" w:cs="Times New Roman"/>
          <w:sz w:val="28"/>
          <w:szCs w:val="28"/>
        </w:rPr>
        <w:t>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w:t>
      </w:r>
      <w:r>
        <w:rPr>
          <w:rFonts w:ascii="Times New Roman" w:eastAsia="Times New Roman" w:hAnsi="Times New Roman" w:cs="Times New Roman"/>
          <w:sz w:val="28"/>
          <w:szCs w:val="28"/>
        </w:rPr>
        <w:t> </w:t>
      </w:r>
      <w:hyperlink r:id="rId7" w:anchor="/document/12125267/entry/300" w:history="1">
        <w:r>
          <w:rPr>
            <w:rFonts w:ascii="Times New Roman" w:eastAsia="Times New Roman" w:hAnsi="Times New Roman" w:cs="Times New Roman"/>
            <w:color w:val="0000EE"/>
            <w:sz w:val="28"/>
            <w:szCs w:val="28"/>
          </w:rPr>
          <w:t>главой 30</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-Мансийскому автономному округу - Югре (</w:t>
      </w:r>
      <w:r>
        <w:rPr>
          <w:rFonts w:ascii="Times New Roman" w:eastAsia="Times New Roman" w:hAnsi="Times New Roman" w:cs="Times New Roman"/>
          <w:sz w:val="28"/>
          <w:szCs w:val="28"/>
        </w:rPr>
        <w:t>Депэкономики</w:t>
      </w:r>
      <w:r>
        <w:rPr>
          <w:rFonts w:ascii="Times New Roman" w:eastAsia="Times New Roman" w:hAnsi="Times New Roman" w:cs="Times New Roman"/>
          <w:sz w:val="28"/>
          <w:szCs w:val="28"/>
        </w:rPr>
        <w:t xml:space="preserve"> Югры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л/с 04872025880 </w:t>
      </w:r>
      <w:r>
        <w:rPr>
          <w:rFonts w:ascii="Times New Roman" w:eastAsia="Times New Roman" w:hAnsi="Times New Roman" w:cs="Times New Roman"/>
          <w:sz w:val="28"/>
          <w:szCs w:val="28"/>
        </w:rPr>
        <w:t>ОКТМО 71871000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03963 </w:t>
      </w:r>
      <w:r>
        <w:rPr>
          <w:rFonts w:ascii="Times New Roman" w:eastAsia="Times New Roman" w:hAnsi="Times New Roman" w:cs="Times New Roman"/>
          <w:sz w:val="28"/>
          <w:szCs w:val="28"/>
        </w:rPr>
        <w:t>КПП 860101001 ЕКС</w:t>
      </w:r>
      <w:r>
        <w:rPr>
          <w:rFonts w:ascii="Times New Roman" w:eastAsia="Times New Roman" w:hAnsi="Times New Roman" w:cs="Times New Roman"/>
          <w:sz w:val="28"/>
          <w:szCs w:val="28"/>
        </w:rPr>
        <w:t xml:space="preserve"> 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10245370000007 счет получателя: 03100643000000018700, банк получателя </w:t>
      </w:r>
      <w:r>
        <w:rPr>
          <w:rFonts w:ascii="Times New Roman" w:eastAsia="Times New Roman" w:hAnsi="Times New Roman" w:cs="Times New Roman"/>
          <w:sz w:val="28"/>
          <w:szCs w:val="28"/>
        </w:rPr>
        <w:t>ОКЦ №8 Уральского ГУ Банка России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г.Ханты-Мансийск</w:t>
      </w:r>
      <w:r>
        <w:rPr>
          <w:rFonts w:ascii="Times New Roman" w:eastAsia="Times New Roman" w:hAnsi="Times New Roman" w:cs="Times New Roman"/>
          <w:sz w:val="28"/>
          <w:szCs w:val="28"/>
        </w:rPr>
        <w:t xml:space="preserve"> КБК </w:t>
      </w:r>
      <w:r>
        <w:rPr>
          <w:rFonts w:ascii="Times New Roman" w:eastAsia="Times New Roman" w:hAnsi="Times New Roman" w:cs="Times New Roman"/>
          <w:sz w:val="28"/>
          <w:szCs w:val="28"/>
        </w:rPr>
        <w:t>60011601333010300140</w:t>
      </w:r>
      <w:r>
        <w:rPr>
          <w:rFonts w:ascii="Times New Roman" w:eastAsia="Times New Roman" w:hAnsi="Times New Roman" w:cs="Times New Roman"/>
          <w:sz w:val="28"/>
          <w:szCs w:val="28"/>
        </w:rPr>
        <w:t xml:space="preserve"> БИК 007162163 УИН </w:t>
      </w:r>
      <w:r>
        <w:rPr>
          <w:rFonts w:ascii="Times New Roman" w:eastAsia="Times New Roman" w:hAnsi="Times New Roman" w:cs="Times New Roman"/>
          <w:sz w:val="28"/>
          <w:szCs w:val="28"/>
        </w:rPr>
        <w:t>0316373327112025138131543</w:t>
      </w:r>
    </w:p>
    <w:p>
      <w:pPr>
        <w:spacing w:before="0" w:after="0"/>
        <w:ind w:firstLine="709"/>
        <w:jc w:val="both"/>
        <w:rPr>
          <w:sz w:val="28"/>
          <w:szCs w:val="28"/>
        </w:rPr>
      </w:pPr>
      <w:r>
        <w:rPr>
          <w:rFonts w:ascii="Times New Roman" w:eastAsia="Times New Roman" w:hAnsi="Times New Roman" w:cs="Times New Roman"/>
          <w:sz w:val="28"/>
          <w:szCs w:val="28"/>
        </w:rPr>
        <w:t>Постановление может быть обжаловано в Ханты-Мансийский районный суд через мирового судью в течение 10 дней со дня получения копии постановления.</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 xml:space="preserve">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 Миненко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Ю.Б.Миненко</w:t>
      </w:r>
    </w:p>
    <w:p>
      <w:pPr>
        <w:spacing w:before="0" w:after="0"/>
        <w:jc w:val="both"/>
        <w:rPr>
          <w:sz w:val="28"/>
          <w:szCs w:val="28"/>
        </w:rPr>
      </w:pPr>
    </w:p>
    <w:p>
      <w:pPr>
        <w:spacing w:before="0" w:after="0"/>
        <w:rPr>
          <w:sz w:val="28"/>
          <w:szCs w:val="28"/>
        </w:rPr>
      </w:pPr>
    </w:p>
    <w:sectPr>
      <w:headerReference w:type="default" r:id="rId8"/>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267792"/>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61rplc-8">
    <w:name w:val="cat-UserDefined grp-61 rplc-8"/>
    <w:basedOn w:val="DefaultParagraphFont"/>
  </w:style>
  <w:style w:type="character" w:customStyle="1" w:styleId="cat-UserDefinedgrp-58rplc-21">
    <w:name w:val="cat-UserDefined grp-58 rplc-21"/>
    <w:basedOn w:val="DefaultParagraphFont"/>
  </w:style>
  <w:style w:type="character" w:customStyle="1" w:styleId="cat-UserDefinedgrp-57rplc-23">
    <w:name w:val="cat-UserDefined grp-57 rplc-23"/>
    <w:basedOn w:val="DefaultParagraphFont"/>
  </w:style>
  <w:style w:type="character" w:customStyle="1" w:styleId="cat-UserDefinedgrp-59rplc-25">
    <w:name w:val="cat-UserDefined grp-59 rplc-25"/>
    <w:basedOn w:val="DefaultParagraphFont"/>
  </w:style>
  <w:style w:type="character" w:customStyle="1" w:styleId="cat-UserDefinedgrp-60rplc-26">
    <w:name w:val="cat-UserDefined grp-60 rplc-26"/>
    <w:basedOn w:val="DefaultParagraphFont"/>
  </w:style>
  <w:style w:type="character" w:customStyle="1" w:styleId="cat-UserDefinedgrp-60rplc-32">
    <w:name w:val="cat-UserDefined grp-60 rplc-32"/>
    <w:basedOn w:val="DefaultParagraphFont"/>
  </w:style>
  <w:style w:type="character" w:customStyle="1" w:styleId="cat-UserDefinedgrp-60rplc-36">
    <w:name w:val="cat-UserDefined grp-60 rplc-36"/>
    <w:basedOn w:val="DefaultParagraphFont"/>
  </w:style>
  <w:style w:type="character" w:customStyle="1" w:styleId="cat-UserDefinedgrp-60rplc-42">
    <w:name w:val="cat-UserDefined grp-60 rplc-42"/>
    <w:basedOn w:val="DefaultParagraphFont"/>
  </w:style>
  <w:style w:type="character" w:customStyle="1" w:styleId="cat-UserDefinedgrp-57rplc-45">
    <w:name w:val="cat-UserDefined grp-57 rplc-45"/>
    <w:basedOn w:val="DefaultParagraphFont"/>
  </w:style>
  <w:style w:type="character" w:customStyle="1" w:styleId="cat-UserDefinedgrp-61rplc-50">
    <w:name w:val="cat-UserDefined grp-61 rplc-50"/>
    <w:basedOn w:val="DefaultParagraphFont"/>
  </w:style>
  <w:style w:type="character" w:customStyle="1" w:styleId="cat-UserDefinedgrp-60rplc-53">
    <w:name w:val="cat-UserDefined grp-60 rplc-53"/>
    <w:basedOn w:val="DefaultParagraphFont"/>
  </w:style>
  <w:style w:type="character" w:customStyle="1" w:styleId="cat-UserDefinedgrp-62rplc-69">
    <w:name w:val="cat-UserDefined grp-62 rplc-69"/>
    <w:basedOn w:val="DefaultParagraphFont"/>
  </w:style>
  <w:style w:type="character" w:customStyle="1" w:styleId="cat-UserDefinedgrp-60rplc-75">
    <w:name w:val="cat-UserDefined grp-60 rplc-75"/>
    <w:basedOn w:val="DefaultParagraphFont"/>
  </w:style>
  <w:style w:type="character" w:customStyle="1" w:styleId="cat-UserDefinedgrp-60rplc-79">
    <w:name w:val="cat-UserDefined grp-60 rplc-79"/>
    <w:basedOn w:val="DefaultParagraphFont"/>
  </w:style>
  <w:style w:type="character" w:customStyle="1" w:styleId="cat-UserDefinedgrp-60rplc-81">
    <w:name w:val="cat-UserDefined grp-60 rplc-81"/>
    <w:basedOn w:val="DefaultParagraphFont"/>
  </w:style>
  <w:style w:type="character" w:customStyle="1" w:styleId="cat-UserDefinedgrp-60rplc-83">
    <w:name w:val="cat-UserDefined grp-60 rplc-83"/>
    <w:basedOn w:val="DefaultParagraphFont"/>
  </w:style>
  <w:style w:type="character" w:customStyle="1" w:styleId="cat-UserDefinedgrp-63rplc-86">
    <w:name w:val="cat-UserDefined grp-63 rplc-86"/>
    <w:basedOn w:val="DefaultParagraphFont"/>
  </w:style>
  <w:style w:type="character" w:customStyle="1" w:styleId="cat-UserDefinedgrp-64rplc-108">
    <w:name w:val="cat-UserDefined grp-64 rplc-108"/>
    <w:basedOn w:val="DefaultParagraphFont"/>
  </w:style>
  <w:style w:type="character" w:customStyle="1" w:styleId="cat-UserDefinedgrp-60rplc-110">
    <w:name w:val="cat-UserDefined grp-60 rplc-110"/>
    <w:basedOn w:val="DefaultParagraphFont"/>
  </w:style>
  <w:style w:type="character" w:customStyle="1" w:styleId="cat-UserDefinedgrp-63rplc-112">
    <w:name w:val="cat-UserDefined grp-63 rplc-11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yperlink" Target="http://arbitr.garant.ru/" TargetMode="External" /><Relationship Id="rId6" Type="http://schemas.openxmlformats.org/officeDocument/2006/relationships/hyperlink" Target="https://msud.garant.ru/" TargetMode="External" /><Relationship Id="rId7" Type="http://schemas.openxmlformats.org/officeDocument/2006/relationships/hyperlink" Target="https://internet.garant.ru/" TargetMode="External" /><Relationship Id="rId8" Type="http://schemas.openxmlformats.org/officeDocument/2006/relationships/header" Target="header1.xml" /><Relationship Id="rId9" Type="http://schemas.openxmlformats.org/officeDocument/2006/relationships/glossaryDocument" Target="glossary/document.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68951FA7-00F4-48D7-9242-007EB0CF83E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